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7A0" w:rsidRPr="00F207A0" w:rsidRDefault="00F207A0" w:rsidP="00F207A0">
      <w:pPr>
        <w:ind w:firstLine="4536"/>
        <w:rPr>
          <w:rFonts w:eastAsia="Times New Roman"/>
          <w:color w:val="000000"/>
          <w:spacing w:val="-4"/>
          <w:sz w:val="24"/>
          <w:szCs w:val="24"/>
        </w:rPr>
      </w:pPr>
      <w:r w:rsidRPr="00F207A0">
        <w:rPr>
          <w:rFonts w:eastAsia="Times New Roman"/>
          <w:color w:val="000000"/>
          <w:spacing w:val="-4"/>
          <w:sz w:val="24"/>
          <w:szCs w:val="24"/>
        </w:rPr>
        <w:t>Приложение № 1 към Решение № 407,</w:t>
      </w:r>
    </w:p>
    <w:p w:rsidR="00F207A0" w:rsidRPr="00F207A0" w:rsidRDefault="00F207A0" w:rsidP="00F207A0">
      <w:pPr>
        <w:ind w:firstLine="4536"/>
        <w:rPr>
          <w:rFonts w:eastAsia="Times New Roman"/>
          <w:color w:val="000000"/>
          <w:spacing w:val="-4"/>
          <w:sz w:val="24"/>
          <w:szCs w:val="24"/>
        </w:rPr>
      </w:pPr>
      <w:r w:rsidRPr="00F207A0">
        <w:rPr>
          <w:rFonts w:eastAsia="Times New Roman"/>
          <w:color w:val="000000"/>
          <w:spacing w:val="-4"/>
          <w:sz w:val="24"/>
          <w:szCs w:val="24"/>
        </w:rPr>
        <w:t>взето с протокол № 20 от 13. 11. 2013г.</w:t>
      </w:r>
    </w:p>
    <w:p w:rsidR="00F207A0" w:rsidRPr="00F207A0" w:rsidRDefault="00F207A0" w:rsidP="00F207A0">
      <w:pPr>
        <w:ind w:firstLine="4536"/>
        <w:rPr>
          <w:rFonts w:eastAsia="Times New Roman"/>
          <w:color w:val="000000"/>
          <w:spacing w:val="-4"/>
          <w:sz w:val="24"/>
          <w:szCs w:val="24"/>
        </w:rPr>
      </w:pPr>
      <w:r w:rsidRPr="00F207A0">
        <w:rPr>
          <w:rFonts w:eastAsia="Times New Roman"/>
          <w:color w:val="000000"/>
          <w:spacing w:val="-4"/>
          <w:sz w:val="24"/>
          <w:szCs w:val="24"/>
        </w:rPr>
        <w:t>на Общински съвет - Пловдив</w:t>
      </w:r>
    </w:p>
    <w:p w:rsidR="00F207A0" w:rsidRPr="00F207A0" w:rsidRDefault="00F207A0" w:rsidP="00F207A0">
      <w:pPr>
        <w:rPr>
          <w:rFonts w:eastAsia="Times New Roman"/>
          <w:color w:val="000000"/>
          <w:spacing w:val="-4"/>
          <w:sz w:val="24"/>
          <w:szCs w:val="24"/>
        </w:rPr>
      </w:pPr>
    </w:p>
    <w:p w:rsidR="00F207A0" w:rsidRPr="00F207A0" w:rsidRDefault="00F207A0" w:rsidP="00F207A0">
      <w:pPr>
        <w:jc w:val="center"/>
        <w:rPr>
          <w:rFonts w:eastAsia="Times New Roman"/>
          <w:b/>
          <w:color w:val="000000"/>
          <w:spacing w:val="-4"/>
          <w:sz w:val="24"/>
          <w:szCs w:val="24"/>
        </w:rPr>
      </w:pPr>
      <w:r w:rsidRPr="00F207A0">
        <w:rPr>
          <w:rFonts w:eastAsia="Times New Roman"/>
          <w:b/>
          <w:color w:val="000000"/>
          <w:spacing w:val="-4"/>
          <w:sz w:val="24"/>
          <w:szCs w:val="24"/>
        </w:rPr>
        <w:t>НАРЕДБА</w:t>
      </w:r>
    </w:p>
    <w:p w:rsidR="00F207A0" w:rsidRPr="00F207A0" w:rsidRDefault="00F207A0" w:rsidP="00F207A0">
      <w:pPr>
        <w:jc w:val="center"/>
        <w:rPr>
          <w:rFonts w:eastAsia="Times New Roman"/>
          <w:b/>
          <w:color w:val="000000"/>
          <w:spacing w:val="-4"/>
          <w:sz w:val="24"/>
          <w:szCs w:val="24"/>
        </w:rPr>
      </w:pPr>
      <w:r w:rsidRPr="00F207A0">
        <w:rPr>
          <w:rFonts w:eastAsia="Times New Roman"/>
          <w:b/>
          <w:color w:val="000000"/>
          <w:spacing w:val="-4"/>
          <w:sz w:val="24"/>
          <w:szCs w:val="24"/>
        </w:rPr>
        <w:t>ЗА УСЛОВИЯТА И РЕДА ЗА СЪСТАВЯНЕ НА ТРИГОДИШНА БЮДЖЕТНА ПРОГНОЗА ЗА МЕСТНИТЕ ДЕЙНОСТИ И ЗА СЪСТАВЯНЕ, ПРИЕМАНЕ, ИЗПЪЛНЕНИЕ И ОТЧИТАНЕ НА БЮДЖЕТА</w:t>
      </w:r>
    </w:p>
    <w:p w:rsidR="00F207A0" w:rsidRPr="00F207A0" w:rsidRDefault="00F207A0" w:rsidP="00F207A0">
      <w:pPr>
        <w:jc w:val="center"/>
        <w:rPr>
          <w:rFonts w:eastAsia="Times New Roman"/>
          <w:b/>
          <w:color w:val="000000"/>
          <w:spacing w:val="-4"/>
          <w:sz w:val="24"/>
          <w:szCs w:val="24"/>
        </w:rPr>
      </w:pPr>
      <w:r w:rsidRPr="00F207A0">
        <w:rPr>
          <w:rFonts w:eastAsia="Times New Roman"/>
          <w:b/>
          <w:color w:val="000000"/>
          <w:spacing w:val="-4"/>
          <w:sz w:val="24"/>
          <w:szCs w:val="24"/>
        </w:rPr>
        <w:t>НА ОБЩИНА ПЛОВДИВ</w:t>
      </w:r>
    </w:p>
    <w:p w:rsidR="000C1C59" w:rsidRDefault="000C1C59" w:rsidP="000C1C59">
      <w:pPr>
        <w:jc w:val="center"/>
        <w:rPr>
          <w:rFonts w:eastAsia="Times New Roman"/>
          <w:b/>
          <w:color w:val="000000"/>
          <w:spacing w:val="-4"/>
          <w:sz w:val="24"/>
          <w:szCs w:val="24"/>
        </w:rPr>
      </w:pPr>
    </w:p>
    <w:p w:rsidR="000C1C59" w:rsidRDefault="00F207A0" w:rsidP="000C1C59">
      <w:pPr>
        <w:jc w:val="center"/>
        <w:rPr>
          <w:rFonts w:eastAsia="Times New Roman"/>
          <w:b/>
          <w:color w:val="000000"/>
          <w:spacing w:val="-4"/>
          <w:sz w:val="24"/>
          <w:szCs w:val="24"/>
        </w:rPr>
      </w:pPr>
      <w:r w:rsidRPr="000C1C59">
        <w:rPr>
          <w:rFonts w:eastAsia="Times New Roman"/>
          <w:b/>
          <w:color w:val="000000"/>
          <w:spacing w:val="-4"/>
          <w:sz w:val="24"/>
          <w:szCs w:val="24"/>
        </w:rPr>
        <w:t xml:space="preserve">Раздел I </w:t>
      </w:r>
    </w:p>
    <w:p w:rsidR="00F207A0" w:rsidRPr="000C1C59" w:rsidRDefault="00F207A0" w:rsidP="000C1C59">
      <w:pPr>
        <w:jc w:val="center"/>
        <w:rPr>
          <w:rFonts w:eastAsia="Times New Roman"/>
          <w:b/>
          <w:color w:val="000000"/>
          <w:spacing w:val="-4"/>
          <w:sz w:val="24"/>
          <w:szCs w:val="24"/>
        </w:rPr>
      </w:pPr>
      <w:r w:rsidRPr="000C1C59">
        <w:rPr>
          <w:rFonts w:eastAsia="Times New Roman"/>
          <w:b/>
          <w:color w:val="000000"/>
          <w:spacing w:val="-4"/>
          <w:sz w:val="24"/>
          <w:szCs w:val="24"/>
        </w:rPr>
        <w:t>Общи положения</w:t>
      </w:r>
    </w:p>
    <w:p w:rsidR="00F207A0" w:rsidRPr="00F207A0" w:rsidRDefault="00F207A0" w:rsidP="005304A3">
      <w:pPr>
        <w:ind w:firstLine="720"/>
        <w:jc w:val="both"/>
        <w:rPr>
          <w:rFonts w:eastAsia="Times New Roman"/>
          <w:color w:val="000000"/>
          <w:spacing w:val="-4"/>
          <w:sz w:val="24"/>
          <w:szCs w:val="24"/>
        </w:rPr>
      </w:pPr>
      <w:r w:rsidRPr="00F207A0">
        <w:rPr>
          <w:rFonts w:eastAsia="Times New Roman"/>
          <w:color w:val="000000"/>
          <w:spacing w:val="-4"/>
          <w:sz w:val="24"/>
          <w:szCs w:val="24"/>
        </w:rPr>
        <w:t>Чл. 1 (1). С тази Наредба се определят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Пловдив, сметките за средства от Европейския съюз и сметките за чужди средства, както и взаимоотношенията с централните ведомства, второстепенните разпоредители с бюджет, други общини, финансови институции и местната общност.</w:t>
      </w:r>
    </w:p>
    <w:p w:rsidR="00F207A0" w:rsidRPr="00F207A0" w:rsidRDefault="00F207A0" w:rsidP="00E431BB">
      <w:pPr>
        <w:ind w:firstLine="720"/>
        <w:jc w:val="both"/>
        <w:rPr>
          <w:rFonts w:eastAsia="Times New Roman"/>
          <w:color w:val="000000"/>
          <w:spacing w:val="-4"/>
          <w:sz w:val="24"/>
          <w:szCs w:val="24"/>
        </w:rPr>
      </w:pPr>
      <w:r w:rsidRPr="00F207A0">
        <w:rPr>
          <w:rFonts w:eastAsia="Times New Roman"/>
          <w:color w:val="000000"/>
          <w:spacing w:val="-4"/>
          <w:sz w:val="24"/>
          <w:szCs w:val="24"/>
        </w:rPr>
        <w:t>(2) Наредбата регламентира управлението на бюджетните средства, средствата от Европейския съюз и сметките за чужди средства при спазване на следните принципи:</w:t>
      </w:r>
    </w:p>
    <w:p w:rsidR="00F207A0" w:rsidRPr="0037229B" w:rsidRDefault="007A4854" w:rsidP="00E431BB">
      <w:pPr>
        <w:ind w:firstLine="709"/>
        <w:jc w:val="both"/>
        <w:rPr>
          <w:rFonts w:eastAsia="Times New Roman"/>
          <w:color w:val="000000"/>
          <w:spacing w:val="-4"/>
          <w:sz w:val="24"/>
          <w:szCs w:val="24"/>
        </w:rPr>
      </w:pPr>
      <w:r>
        <w:rPr>
          <w:rFonts w:eastAsia="Times New Roman"/>
          <w:color w:val="000000"/>
          <w:spacing w:val="-4"/>
          <w:sz w:val="24"/>
          <w:szCs w:val="24"/>
          <w:lang w:val="en-US"/>
        </w:rPr>
        <w:t>1</w:t>
      </w:r>
      <w:r>
        <w:rPr>
          <w:rFonts w:eastAsia="Times New Roman"/>
          <w:color w:val="000000"/>
          <w:spacing w:val="-4"/>
          <w:sz w:val="24"/>
          <w:szCs w:val="24"/>
        </w:rPr>
        <w:t xml:space="preserve">. </w:t>
      </w:r>
      <w:proofErr w:type="gramStart"/>
      <w:r w:rsidR="00F207A0" w:rsidRPr="0037229B">
        <w:rPr>
          <w:rFonts w:eastAsia="Times New Roman"/>
          <w:color w:val="000000"/>
          <w:spacing w:val="-4"/>
          <w:sz w:val="24"/>
          <w:szCs w:val="24"/>
        </w:rPr>
        <w:t>всеобхватност</w:t>
      </w:r>
      <w:proofErr w:type="gramEnd"/>
      <w:r w:rsidR="00F207A0" w:rsidRPr="0037229B">
        <w:rPr>
          <w:rFonts w:eastAsia="Times New Roman"/>
          <w:color w:val="000000"/>
          <w:spacing w:val="-4"/>
          <w:sz w:val="24"/>
          <w:szCs w:val="24"/>
        </w:rPr>
        <w:t xml:space="preserve"> - управлението се осъществява чрез бюджета и сметките на</w:t>
      </w:r>
    </w:p>
    <w:p w:rsidR="00F207A0" w:rsidRPr="0037229B" w:rsidRDefault="00F207A0" w:rsidP="00E431BB">
      <w:pPr>
        <w:jc w:val="both"/>
        <w:rPr>
          <w:rFonts w:eastAsia="Times New Roman"/>
          <w:color w:val="000000"/>
          <w:spacing w:val="-4"/>
          <w:sz w:val="24"/>
          <w:szCs w:val="24"/>
        </w:rPr>
      </w:pPr>
      <w:r w:rsidRPr="0037229B">
        <w:rPr>
          <w:rFonts w:eastAsia="Times New Roman"/>
          <w:color w:val="000000"/>
          <w:spacing w:val="-4"/>
          <w:sz w:val="24"/>
          <w:szCs w:val="24"/>
        </w:rPr>
        <w:t>бюджетните разпоредители, включени в Сборния бюджет на Община Пловдив;</w:t>
      </w:r>
    </w:p>
    <w:p w:rsidR="00F207A0" w:rsidRPr="0037229B" w:rsidRDefault="007A4854" w:rsidP="00E431BB">
      <w:pPr>
        <w:ind w:firstLine="709"/>
        <w:jc w:val="both"/>
        <w:rPr>
          <w:rFonts w:eastAsia="Times New Roman"/>
          <w:color w:val="000000"/>
          <w:spacing w:val="-4"/>
          <w:sz w:val="24"/>
          <w:szCs w:val="24"/>
        </w:rPr>
      </w:pPr>
      <w:r>
        <w:rPr>
          <w:rFonts w:eastAsia="Times New Roman"/>
          <w:color w:val="000000"/>
          <w:spacing w:val="-4"/>
          <w:sz w:val="24"/>
          <w:szCs w:val="24"/>
        </w:rPr>
        <w:t xml:space="preserve">2. </w:t>
      </w:r>
      <w:r w:rsidR="00F207A0" w:rsidRPr="0037229B">
        <w:rPr>
          <w:rFonts w:eastAsia="Times New Roman"/>
          <w:color w:val="000000"/>
          <w:spacing w:val="-4"/>
          <w:sz w:val="24"/>
          <w:szCs w:val="24"/>
        </w:rPr>
        <w:t>отчетност и отговорност - общинският бюджет се управлява по начин, който</w:t>
      </w:r>
    </w:p>
    <w:p w:rsidR="00F207A0" w:rsidRPr="0037229B" w:rsidRDefault="00F207A0" w:rsidP="00E431BB">
      <w:pPr>
        <w:jc w:val="both"/>
        <w:rPr>
          <w:rFonts w:eastAsia="Times New Roman"/>
          <w:color w:val="000000"/>
          <w:spacing w:val="-4"/>
          <w:sz w:val="24"/>
          <w:szCs w:val="24"/>
        </w:rPr>
      </w:pPr>
      <w:r w:rsidRPr="0037229B">
        <w:rPr>
          <w:rFonts w:eastAsia="Times New Roman"/>
          <w:color w:val="000000"/>
          <w:spacing w:val="-4"/>
          <w:sz w:val="24"/>
          <w:szCs w:val="24"/>
        </w:rPr>
        <w:t>гарантира отчетността и отговорността на разпоредителите с бюджета;</w:t>
      </w:r>
    </w:p>
    <w:p w:rsidR="00F207A0" w:rsidRPr="0037229B" w:rsidRDefault="007A4854" w:rsidP="00E431BB">
      <w:pPr>
        <w:ind w:firstLine="709"/>
        <w:jc w:val="both"/>
        <w:rPr>
          <w:rFonts w:eastAsia="Times New Roman"/>
          <w:color w:val="000000"/>
          <w:spacing w:val="-4"/>
          <w:sz w:val="24"/>
          <w:szCs w:val="24"/>
        </w:rPr>
      </w:pPr>
      <w:r>
        <w:rPr>
          <w:rFonts w:eastAsia="Times New Roman"/>
          <w:color w:val="000000"/>
          <w:spacing w:val="-4"/>
          <w:sz w:val="24"/>
          <w:szCs w:val="24"/>
        </w:rPr>
        <w:t xml:space="preserve">3. </w:t>
      </w:r>
      <w:r w:rsidR="00F207A0" w:rsidRPr="0037229B">
        <w:rPr>
          <w:rFonts w:eastAsia="Times New Roman"/>
          <w:color w:val="000000"/>
          <w:spacing w:val="-4"/>
          <w:sz w:val="24"/>
          <w:szCs w:val="24"/>
        </w:rPr>
        <w:t>адекватност - съответствие на фискалната политика с макроикономическите</w:t>
      </w:r>
    </w:p>
    <w:p w:rsidR="00630896" w:rsidRDefault="00F207A0" w:rsidP="00E431BB">
      <w:pPr>
        <w:jc w:val="both"/>
        <w:rPr>
          <w:rFonts w:eastAsia="Times New Roman"/>
          <w:color w:val="000000"/>
          <w:spacing w:val="-4"/>
          <w:sz w:val="24"/>
          <w:szCs w:val="24"/>
        </w:rPr>
      </w:pPr>
      <w:r w:rsidRPr="0037229B">
        <w:rPr>
          <w:rFonts w:eastAsia="Times New Roman"/>
          <w:color w:val="000000"/>
          <w:spacing w:val="-4"/>
          <w:sz w:val="24"/>
          <w:szCs w:val="24"/>
        </w:rPr>
        <w:t>показатели и социално-икономическите цели на Община Пловдив;</w:t>
      </w:r>
    </w:p>
    <w:p w:rsidR="00F207A0" w:rsidRPr="0037229B" w:rsidRDefault="00F207A0" w:rsidP="00E431BB">
      <w:pPr>
        <w:ind w:firstLine="709"/>
        <w:jc w:val="both"/>
        <w:rPr>
          <w:rFonts w:eastAsia="Times New Roman"/>
          <w:color w:val="000000"/>
          <w:spacing w:val="-4"/>
          <w:sz w:val="24"/>
          <w:szCs w:val="24"/>
        </w:rPr>
      </w:pPr>
      <w:r w:rsidRPr="0037229B">
        <w:rPr>
          <w:rFonts w:eastAsia="Times New Roman"/>
          <w:color w:val="000000"/>
          <w:spacing w:val="-4"/>
          <w:sz w:val="24"/>
          <w:szCs w:val="24"/>
        </w:rPr>
        <w:t>4.</w:t>
      </w:r>
      <w:r w:rsidR="007642F0" w:rsidRPr="0037229B">
        <w:rPr>
          <w:rFonts w:eastAsia="Times New Roman"/>
          <w:color w:val="000000"/>
          <w:spacing w:val="-4"/>
          <w:sz w:val="24"/>
          <w:szCs w:val="24"/>
        </w:rPr>
        <w:t xml:space="preserve"> </w:t>
      </w:r>
      <w:r w:rsidRPr="0037229B">
        <w:rPr>
          <w:rFonts w:eastAsia="Times New Roman"/>
          <w:color w:val="000000"/>
          <w:spacing w:val="-4"/>
          <w:sz w:val="24"/>
          <w:szCs w:val="24"/>
        </w:rPr>
        <w:t>икономичност - придобиването с най-малки разходи на необходимите ресурси</w:t>
      </w:r>
      <w:r w:rsidR="007C1FEA">
        <w:rPr>
          <w:rFonts w:eastAsia="Times New Roman"/>
          <w:color w:val="000000"/>
          <w:spacing w:val="-4"/>
          <w:sz w:val="24"/>
          <w:szCs w:val="24"/>
        </w:rPr>
        <w:t xml:space="preserve"> </w:t>
      </w:r>
      <w:r w:rsidRPr="0037229B">
        <w:rPr>
          <w:rFonts w:eastAsia="Times New Roman"/>
          <w:color w:val="000000"/>
          <w:spacing w:val="-4"/>
          <w:sz w:val="24"/>
          <w:szCs w:val="24"/>
        </w:rPr>
        <w:t>за осъществяване дейността на Община Пловдив, при спазване на изискванията за</w:t>
      </w:r>
      <w:r w:rsidR="007C1FEA">
        <w:rPr>
          <w:rFonts w:eastAsia="Times New Roman"/>
          <w:color w:val="000000"/>
          <w:spacing w:val="-4"/>
          <w:sz w:val="24"/>
          <w:szCs w:val="24"/>
        </w:rPr>
        <w:t xml:space="preserve"> </w:t>
      </w:r>
      <w:r w:rsidRPr="0037229B">
        <w:rPr>
          <w:rFonts w:eastAsia="Times New Roman"/>
          <w:color w:val="000000"/>
          <w:spacing w:val="-4"/>
          <w:sz w:val="24"/>
          <w:szCs w:val="24"/>
        </w:rPr>
        <w:t>качество на ресурсите;</w:t>
      </w:r>
    </w:p>
    <w:p w:rsidR="00F207A0" w:rsidRPr="0037229B" w:rsidRDefault="00F207A0" w:rsidP="00E431BB">
      <w:pPr>
        <w:ind w:firstLine="709"/>
        <w:jc w:val="both"/>
        <w:rPr>
          <w:rFonts w:eastAsia="Times New Roman"/>
          <w:color w:val="000000"/>
          <w:spacing w:val="-4"/>
          <w:sz w:val="24"/>
          <w:szCs w:val="24"/>
        </w:rPr>
      </w:pPr>
      <w:r w:rsidRPr="0037229B">
        <w:rPr>
          <w:rFonts w:eastAsia="Times New Roman"/>
          <w:color w:val="000000"/>
          <w:spacing w:val="-4"/>
          <w:sz w:val="24"/>
          <w:szCs w:val="24"/>
        </w:rPr>
        <w:t>5.</w:t>
      </w:r>
      <w:r w:rsidR="00E82705">
        <w:rPr>
          <w:rFonts w:eastAsia="Times New Roman"/>
          <w:color w:val="000000"/>
          <w:spacing w:val="-4"/>
          <w:sz w:val="24"/>
          <w:szCs w:val="24"/>
        </w:rPr>
        <w:t xml:space="preserve"> </w:t>
      </w:r>
      <w:r w:rsidRPr="0037229B">
        <w:rPr>
          <w:rFonts w:eastAsia="Times New Roman"/>
          <w:color w:val="000000"/>
          <w:spacing w:val="-4"/>
          <w:sz w:val="24"/>
          <w:szCs w:val="24"/>
        </w:rPr>
        <w:t>ефикасност - постигането на максимални резултати от използваните ресурси</w:t>
      </w:r>
    </w:p>
    <w:p w:rsidR="00F207A0" w:rsidRPr="0037229B" w:rsidRDefault="00F207A0" w:rsidP="00E431BB">
      <w:pPr>
        <w:jc w:val="both"/>
        <w:rPr>
          <w:rFonts w:eastAsia="Times New Roman"/>
          <w:color w:val="000000"/>
          <w:spacing w:val="-4"/>
          <w:sz w:val="24"/>
          <w:szCs w:val="24"/>
        </w:rPr>
      </w:pPr>
      <w:r w:rsidRPr="0037229B">
        <w:rPr>
          <w:rFonts w:eastAsia="Times New Roman"/>
          <w:color w:val="000000"/>
          <w:spacing w:val="-4"/>
          <w:sz w:val="24"/>
          <w:szCs w:val="24"/>
        </w:rPr>
        <w:t>при осъществяване дейността на Община Пловдив;</w:t>
      </w:r>
    </w:p>
    <w:p w:rsidR="00F207A0" w:rsidRPr="0037229B" w:rsidRDefault="00F207A0" w:rsidP="00E431BB">
      <w:pPr>
        <w:ind w:firstLine="709"/>
        <w:jc w:val="both"/>
        <w:rPr>
          <w:rFonts w:eastAsia="Times New Roman"/>
          <w:color w:val="000000"/>
          <w:spacing w:val="-4"/>
          <w:sz w:val="24"/>
          <w:szCs w:val="24"/>
        </w:rPr>
      </w:pPr>
      <w:r w:rsidRPr="0037229B">
        <w:rPr>
          <w:rFonts w:eastAsia="Times New Roman"/>
          <w:color w:val="000000"/>
          <w:spacing w:val="-4"/>
          <w:sz w:val="24"/>
          <w:szCs w:val="24"/>
        </w:rPr>
        <w:t>6.</w:t>
      </w:r>
      <w:r w:rsidR="00E82705" w:rsidRPr="0037229B">
        <w:rPr>
          <w:rFonts w:eastAsia="Times New Roman"/>
          <w:color w:val="000000"/>
          <w:spacing w:val="-4"/>
          <w:sz w:val="24"/>
          <w:szCs w:val="24"/>
        </w:rPr>
        <w:t xml:space="preserve"> </w:t>
      </w:r>
      <w:r w:rsidRPr="0037229B">
        <w:rPr>
          <w:rFonts w:eastAsia="Times New Roman"/>
          <w:color w:val="000000"/>
          <w:spacing w:val="-4"/>
          <w:sz w:val="24"/>
          <w:szCs w:val="24"/>
        </w:rPr>
        <w:t>ефективност - степента на постигане целите  на Община Пловдив при</w:t>
      </w:r>
    </w:p>
    <w:p w:rsidR="00F207A0" w:rsidRPr="0037229B" w:rsidRDefault="00F207A0" w:rsidP="00E431BB">
      <w:pPr>
        <w:jc w:val="both"/>
        <w:rPr>
          <w:rFonts w:eastAsia="Times New Roman"/>
          <w:color w:val="000000"/>
          <w:spacing w:val="-4"/>
          <w:sz w:val="24"/>
          <w:szCs w:val="24"/>
        </w:rPr>
      </w:pPr>
      <w:r w:rsidRPr="0037229B">
        <w:rPr>
          <w:rFonts w:eastAsia="Times New Roman"/>
          <w:color w:val="000000"/>
          <w:spacing w:val="-4"/>
          <w:sz w:val="24"/>
          <w:szCs w:val="24"/>
        </w:rPr>
        <w:t>съпоставяне на действителните и очакваните резултати от тяхната дейност;</w:t>
      </w:r>
    </w:p>
    <w:p w:rsidR="00F207A0" w:rsidRPr="0037229B" w:rsidRDefault="00F207A0" w:rsidP="00E431BB">
      <w:pPr>
        <w:ind w:firstLine="709"/>
        <w:jc w:val="both"/>
        <w:rPr>
          <w:rFonts w:eastAsia="Times New Roman"/>
          <w:color w:val="000000"/>
          <w:spacing w:val="-4"/>
          <w:sz w:val="24"/>
          <w:szCs w:val="24"/>
        </w:rPr>
      </w:pPr>
      <w:r w:rsidRPr="0037229B">
        <w:rPr>
          <w:rFonts w:eastAsia="Times New Roman"/>
          <w:color w:val="000000"/>
          <w:spacing w:val="-4"/>
          <w:sz w:val="24"/>
          <w:szCs w:val="24"/>
        </w:rPr>
        <w:t>7.</w:t>
      </w:r>
      <w:r w:rsidR="00E82705" w:rsidRPr="0037229B">
        <w:rPr>
          <w:rFonts w:eastAsia="Times New Roman"/>
          <w:color w:val="000000"/>
          <w:spacing w:val="-4"/>
          <w:sz w:val="24"/>
          <w:szCs w:val="24"/>
        </w:rPr>
        <w:t xml:space="preserve"> </w:t>
      </w:r>
      <w:r w:rsidRPr="0037229B">
        <w:rPr>
          <w:rFonts w:eastAsia="Times New Roman"/>
          <w:color w:val="000000"/>
          <w:spacing w:val="-4"/>
          <w:sz w:val="24"/>
          <w:szCs w:val="24"/>
        </w:rPr>
        <w:t>прозрачност - създаване на възможност за информираност на обществото чрез</w:t>
      </w:r>
    </w:p>
    <w:p w:rsidR="00F207A0" w:rsidRPr="0037229B" w:rsidRDefault="00F207A0" w:rsidP="00E431BB">
      <w:pPr>
        <w:ind w:firstLine="709"/>
        <w:jc w:val="both"/>
        <w:rPr>
          <w:rFonts w:eastAsia="Times New Roman"/>
          <w:color w:val="000000"/>
          <w:spacing w:val="-4"/>
          <w:sz w:val="24"/>
          <w:szCs w:val="24"/>
        </w:rPr>
      </w:pPr>
      <w:r w:rsidRPr="0037229B">
        <w:rPr>
          <w:rFonts w:eastAsia="Times New Roman"/>
          <w:color w:val="000000"/>
          <w:spacing w:val="-4"/>
          <w:sz w:val="24"/>
          <w:szCs w:val="24"/>
        </w:rPr>
        <w:t>осигуряване   на   публичен   достъп   до   информац</w:t>
      </w:r>
      <w:r w:rsidR="00E82705">
        <w:rPr>
          <w:rFonts w:eastAsia="Times New Roman"/>
          <w:color w:val="000000"/>
          <w:spacing w:val="-4"/>
          <w:sz w:val="24"/>
          <w:szCs w:val="24"/>
        </w:rPr>
        <w:t xml:space="preserve">ия   за  бюджетните   прогнози  </w:t>
      </w:r>
      <w:r w:rsidRPr="0037229B">
        <w:rPr>
          <w:rFonts w:eastAsia="Times New Roman"/>
          <w:color w:val="000000"/>
          <w:spacing w:val="-4"/>
          <w:sz w:val="24"/>
          <w:szCs w:val="24"/>
        </w:rPr>
        <w:t>и</w:t>
      </w:r>
      <w:r w:rsidR="00E82705">
        <w:rPr>
          <w:rFonts w:eastAsia="Times New Roman"/>
          <w:color w:val="000000"/>
          <w:spacing w:val="-4"/>
          <w:sz w:val="24"/>
          <w:szCs w:val="24"/>
        </w:rPr>
        <w:t xml:space="preserve">  </w:t>
      </w:r>
      <w:r w:rsidRPr="0037229B">
        <w:rPr>
          <w:rFonts w:eastAsia="Times New Roman"/>
          <w:color w:val="000000"/>
          <w:spacing w:val="-4"/>
          <w:sz w:val="24"/>
          <w:szCs w:val="24"/>
        </w:rPr>
        <w:t>проектобюджетите на Община Пловдив;</w:t>
      </w:r>
    </w:p>
    <w:p w:rsidR="00F207A0" w:rsidRPr="0037229B" w:rsidRDefault="00F207A0" w:rsidP="00E431BB">
      <w:pPr>
        <w:ind w:firstLine="709"/>
        <w:jc w:val="both"/>
        <w:rPr>
          <w:rFonts w:eastAsia="Times New Roman"/>
          <w:color w:val="000000"/>
          <w:spacing w:val="-4"/>
          <w:sz w:val="24"/>
          <w:szCs w:val="24"/>
        </w:rPr>
      </w:pPr>
      <w:r w:rsidRPr="0037229B">
        <w:rPr>
          <w:rFonts w:eastAsia="Times New Roman"/>
          <w:color w:val="000000"/>
          <w:spacing w:val="-4"/>
          <w:sz w:val="24"/>
          <w:szCs w:val="24"/>
        </w:rPr>
        <w:t>8.</w:t>
      </w:r>
      <w:r w:rsidRPr="0037229B">
        <w:rPr>
          <w:rFonts w:eastAsia="Times New Roman"/>
          <w:color w:val="000000"/>
          <w:spacing w:val="-4"/>
          <w:sz w:val="24"/>
          <w:szCs w:val="24"/>
        </w:rPr>
        <w:tab/>
        <w:t>устойчивост - поддържане на текущи нива на приходите и разходите без риск</w:t>
      </w:r>
    </w:p>
    <w:p w:rsidR="00F207A0" w:rsidRPr="0037229B" w:rsidRDefault="00F207A0" w:rsidP="00E431BB">
      <w:pPr>
        <w:jc w:val="both"/>
        <w:rPr>
          <w:rFonts w:eastAsia="Times New Roman"/>
          <w:color w:val="000000"/>
          <w:spacing w:val="-4"/>
          <w:sz w:val="24"/>
          <w:szCs w:val="24"/>
        </w:rPr>
      </w:pPr>
      <w:r w:rsidRPr="0037229B">
        <w:rPr>
          <w:rFonts w:eastAsia="Times New Roman"/>
          <w:color w:val="000000"/>
          <w:spacing w:val="-4"/>
          <w:sz w:val="24"/>
          <w:szCs w:val="24"/>
        </w:rPr>
        <w:t>за платежоспособността на Община Пловдив или за способността за покриване на</w:t>
      </w:r>
      <w:r w:rsidR="00E431BB">
        <w:rPr>
          <w:rFonts w:eastAsia="Times New Roman"/>
          <w:color w:val="000000"/>
          <w:spacing w:val="-4"/>
          <w:sz w:val="24"/>
          <w:szCs w:val="24"/>
        </w:rPr>
        <w:t xml:space="preserve"> </w:t>
      </w:r>
      <w:r w:rsidRPr="0037229B">
        <w:rPr>
          <w:rFonts w:eastAsia="Times New Roman"/>
          <w:color w:val="000000"/>
          <w:spacing w:val="-4"/>
          <w:sz w:val="24"/>
          <w:szCs w:val="24"/>
        </w:rPr>
        <w:t>задължения в дългосрочен план;</w:t>
      </w:r>
    </w:p>
    <w:p w:rsidR="00F207A0" w:rsidRPr="0037229B" w:rsidRDefault="00F207A0" w:rsidP="00E431BB">
      <w:pPr>
        <w:ind w:firstLine="709"/>
        <w:jc w:val="both"/>
        <w:rPr>
          <w:rFonts w:eastAsia="Times New Roman"/>
          <w:color w:val="000000"/>
          <w:spacing w:val="-4"/>
          <w:sz w:val="24"/>
          <w:szCs w:val="24"/>
        </w:rPr>
      </w:pPr>
      <w:r w:rsidRPr="0037229B">
        <w:rPr>
          <w:rFonts w:eastAsia="Times New Roman"/>
          <w:color w:val="000000"/>
          <w:spacing w:val="-4"/>
          <w:sz w:val="24"/>
          <w:szCs w:val="24"/>
        </w:rPr>
        <w:t>9.</w:t>
      </w:r>
      <w:r w:rsidR="00E431BB">
        <w:rPr>
          <w:rFonts w:eastAsia="Times New Roman"/>
          <w:color w:val="000000"/>
          <w:spacing w:val="-4"/>
          <w:sz w:val="24"/>
          <w:szCs w:val="24"/>
        </w:rPr>
        <w:t xml:space="preserve"> </w:t>
      </w:r>
      <w:r w:rsidR="00E431BB" w:rsidRPr="0037229B">
        <w:rPr>
          <w:rFonts w:eastAsia="Times New Roman"/>
          <w:color w:val="000000"/>
          <w:spacing w:val="-4"/>
          <w:sz w:val="24"/>
          <w:szCs w:val="24"/>
        </w:rPr>
        <w:t xml:space="preserve"> </w:t>
      </w:r>
      <w:r w:rsidR="00E431BB">
        <w:rPr>
          <w:rFonts w:eastAsia="Times New Roman"/>
          <w:color w:val="000000"/>
          <w:spacing w:val="-4"/>
          <w:sz w:val="24"/>
          <w:szCs w:val="24"/>
        </w:rPr>
        <w:t>законосъобразност</w:t>
      </w:r>
      <w:r w:rsidRPr="0037229B">
        <w:rPr>
          <w:rFonts w:eastAsia="Times New Roman"/>
          <w:color w:val="000000"/>
          <w:spacing w:val="-4"/>
          <w:sz w:val="24"/>
          <w:szCs w:val="24"/>
        </w:rPr>
        <w:t xml:space="preserve"> - спазване   на   приложимото   законодателство,   на</w:t>
      </w:r>
    </w:p>
    <w:p w:rsidR="00F207A0" w:rsidRPr="0037229B" w:rsidRDefault="00F207A0" w:rsidP="00E431BB">
      <w:pPr>
        <w:jc w:val="both"/>
        <w:rPr>
          <w:rFonts w:eastAsia="Times New Roman"/>
          <w:color w:val="000000"/>
          <w:spacing w:val="-4"/>
          <w:sz w:val="24"/>
          <w:szCs w:val="24"/>
        </w:rPr>
      </w:pPr>
      <w:r w:rsidRPr="0037229B">
        <w:rPr>
          <w:rFonts w:eastAsia="Times New Roman"/>
          <w:color w:val="000000"/>
          <w:spacing w:val="-4"/>
          <w:sz w:val="24"/>
          <w:szCs w:val="24"/>
        </w:rPr>
        <w:t>вътрешните актове и на договорите.</w:t>
      </w:r>
    </w:p>
    <w:p w:rsidR="00F207A0" w:rsidRPr="00F207A0" w:rsidRDefault="00F207A0" w:rsidP="00210457">
      <w:pPr>
        <w:ind w:firstLine="720"/>
        <w:rPr>
          <w:rFonts w:eastAsia="Times New Roman"/>
          <w:color w:val="000000"/>
          <w:spacing w:val="-4"/>
          <w:sz w:val="24"/>
          <w:szCs w:val="24"/>
        </w:rPr>
      </w:pPr>
      <w:r w:rsidRPr="00F207A0">
        <w:rPr>
          <w:rFonts w:eastAsia="Times New Roman"/>
          <w:color w:val="000000"/>
          <w:spacing w:val="-4"/>
          <w:sz w:val="24"/>
          <w:szCs w:val="24"/>
        </w:rPr>
        <w:t>Чл. 2. (1) Общинският бюджет е:</w:t>
      </w:r>
    </w:p>
    <w:p w:rsidR="00F207A0" w:rsidRPr="00F207A0" w:rsidRDefault="00F207A0" w:rsidP="00210457">
      <w:pPr>
        <w:ind w:firstLine="720"/>
        <w:jc w:val="both"/>
        <w:rPr>
          <w:rFonts w:eastAsia="Times New Roman"/>
          <w:color w:val="000000"/>
          <w:spacing w:val="-4"/>
          <w:sz w:val="24"/>
          <w:szCs w:val="24"/>
        </w:rPr>
      </w:pPr>
      <w:r w:rsidRPr="00F207A0">
        <w:rPr>
          <w:rFonts w:eastAsia="Times New Roman"/>
          <w:color w:val="000000"/>
          <w:spacing w:val="-4"/>
          <w:sz w:val="24"/>
          <w:szCs w:val="24"/>
        </w:rPr>
        <w:t>1. Годишен финансов план, който се съставя, приема, променя, изпълнява и отчита съгласно Закона за публичните финанси. Бюджетът на Община Пловдив включва  всички   постъпления  и   плащания  за  дейността  на  общината  за</w:t>
      </w:r>
      <w:r w:rsidR="00210457">
        <w:rPr>
          <w:rFonts w:eastAsia="Times New Roman"/>
          <w:color w:val="000000"/>
          <w:spacing w:val="-4"/>
          <w:sz w:val="24"/>
          <w:szCs w:val="24"/>
        </w:rPr>
        <w:t xml:space="preserve"> </w:t>
      </w:r>
      <w:r w:rsidRPr="00F207A0">
        <w:rPr>
          <w:rFonts w:eastAsia="Times New Roman"/>
          <w:color w:val="000000"/>
          <w:spacing w:val="-4"/>
          <w:sz w:val="24"/>
          <w:szCs w:val="24"/>
        </w:rPr>
        <w:t>съответната бюджетна година, с изключение на постъпленията и плащанията, за които се прилагат сметки за средства от Европейския съюз и на операциите с чужди средства, за които са обособени сметки за чужди средства съгласно изискванията на Закона за публичните финанси.</w:t>
      </w:r>
    </w:p>
    <w:p w:rsidR="00F207A0" w:rsidRPr="00F207A0" w:rsidRDefault="00F207A0" w:rsidP="00210457">
      <w:pPr>
        <w:ind w:firstLine="720"/>
        <w:rPr>
          <w:rFonts w:eastAsia="Times New Roman"/>
          <w:color w:val="000000"/>
          <w:spacing w:val="-4"/>
          <w:sz w:val="24"/>
          <w:szCs w:val="24"/>
        </w:rPr>
      </w:pPr>
      <w:r w:rsidRPr="00F207A0">
        <w:rPr>
          <w:rFonts w:eastAsia="Times New Roman"/>
          <w:color w:val="000000"/>
          <w:spacing w:val="-4"/>
          <w:sz w:val="24"/>
          <w:szCs w:val="24"/>
        </w:rPr>
        <w:t>2.</w:t>
      </w:r>
      <w:r w:rsidR="00210457">
        <w:rPr>
          <w:rFonts w:eastAsia="Times New Roman"/>
          <w:color w:val="000000"/>
          <w:spacing w:val="-4"/>
          <w:sz w:val="24"/>
          <w:szCs w:val="24"/>
        </w:rPr>
        <w:t xml:space="preserve"> </w:t>
      </w:r>
      <w:r w:rsidR="00210457" w:rsidRPr="00F207A0">
        <w:rPr>
          <w:rFonts w:eastAsia="Times New Roman"/>
          <w:color w:val="000000"/>
          <w:spacing w:val="-4"/>
          <w:sz w:val="24"/>
          <w:szCs w:val="24"/>
        </w:rPr>
        <w:t xml:space="preserve"> </w:t>
      </w:r>
      <w:r w:rsidRPr="00F207A0">
        <w:rPr>
          <w:rFonts w:eastAsia="Times New Roman"/>
          <w:color w:val="000000"/>
          <w:spacing w:val="-4"/>
          <w:sz w:val="24"/>
          <w:szCs w:val="24"/>
        </w:rPr>
        <w:t>Документ за финансовата политика на общината.</w:t>
      </w:r>
    </w:p>
    <w:p w:rsidR="00F207A0" w:rsidRPr="00F207A0" w:rsidRDefault="00F207A0" w:rsidP="00210457">
      <w:pPr>
        <w:ind w:firstLine="720"/>
        <w:rPr>
          <w:rFonts w:eastAsia="Times New Roman"/>
          <w:color w:val="000000"/>
          <w:spacing w:val="-4"/>
          <w:sz w:val="24"/>
          <w:szCs w:val="24"/>
        </w:rPr>
      </w:pPr>
      <w:r w:rsidRPr="00F207A0">
        <w:rPr>
          <w:rFonts w:eastAsia="Times New Roman"/>
          <w:color w:val="000000"/>
          <w:spacing w:val="-4"/>
          <w:sz w:val="24"/>
          <w:szCs w:val="24"/>
        </w:rPr>
        <w:t>3.</w:t>
      </w:r>
      <w:r w:rsidR="00210457">
        <w:rPr>
          <w:rFonts w:eastAsia="Times New Roman"/>
          <w:color w:val="000000"/>
          <w:spacing w:val="-4"/>
          <w:sz w:val="24"/>
          <w:szCs w:val="24"/>
        </w:rPr>
        <w:t xml:space="preserve"> </w:t>
      </w:r>
      <w:r w:rsidR="00210457" w:rsidRPr="00F207A0">
        <w:rPr>
          <w:rFonts w:eastAsia="Times New Roman"/>
          <w:color w:val="000000"/>
          <w:spacing w:val="-4"/>
          <w:sz w:val="24"/>
          <w:szCs w:val="24"/>
        </w:rPr>
        <w:t xml:space="preserve"> </w:t>
      </w:r>
      <w:r w:rsidRPr="00F207A0">
        <w:rPr>
          <w:rFonts w:eastAsia="Times New Roman"/>
          <w:color w:val="000000"/>
          <w:spacing w:val="-4"/>
          <w:sz w:val="24"/>
          <w:szCs w:val="24"/>
        </w:rPr>
        <w:t>Ръководство за оперативната дейност.</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(2)</w:t>
      </w:r>
      <w:r w:rsidRPr="00F207A0">
        <w:rPr>
          <w:rFonts w:eastAsia="Times New Roman"/>
          <w:color w:val="000000"/>
          <w:spacing w:val="-4"/>
          <w:sz w:val="24"/>
          <w:szCs w:val="24"/>
        </w:rPr>
        <w:tab/>
        <w:t>В   състава  на  общинския  бюджет  влизат:   бюджетът  на  първостепенния</w:t>
      </w:r>
      <w:r w:rsidR="00106305">
        <w:rPr>
          <w:rFonts w:eastAsia="Times New Roman"/>
          <w:color w:val="000000"/>
          <w:spacing w:val="-4"/>
          <w:sz w:val="24"/>
          <w:szCs w:val="24"/>
        </w:rPr>
        <w:t xml:space="preserve"> </w:t>
      </w:r>
      <w:r w:rsidRPr="00F207A0">
        <w:rPr>
          <w:rFonts w:eastAsia="Times New Roman"/>
          <w:color w:val="000000"/>
          <w:spacing w:val="-4"/>
          <w:sz w:val="24"/>
          <w:szCs w:val="24"/>
        </w:rPr>
        <w:t xml:space="preserve">разпоредител  с  бюджет  (собствен  бюджет на Община Пловдив);  </w:t>
      </w:r>
      <w:r w:rsidRPr="00F207A0">
        <w:rPr>
          <w:rFonts w:eastAsia="Times New Roman"/>
          <w:color w:val="000000"/>
          <w:spacing w:val="-4"/>
          <w:sz w:val="24"/>
          <w:szCs w:val="24"/>
        </w:rPr>
        <w:lastRenderedPageBreak/>
        <w:t>бюджетите  на</w:t>
      </w:r>
      <w:r w:rsidR="00106305">
        <w:rPr>
          <w:rFonts w:eastAsia="Times New Roman"/>
          <w:color w:val="000000"/>
          <w:spacing w:val="-4"/>
          <w:sz w:val="24"/>
          <w:szCs w:val="24"/>
        </w:rPr>
        <w:t xml:space="preserve"> </w:t>
      </w:r>
      <w:r w:rsidRPr="00F207A0">
        <w:rPr>
          <w:rFonts w:eastAsia="Times New Roman"/>
          <w:color w:val="000000"/>
          <w:spacing w:val="-4"/>
          <w:sz w:val="24"/>
          <w:szCs w:val="24"/>
        </w:rPr>
        <w:t>районите;   делегираните   бюджети  и   бюджетите   на  определените   с   решение  на</w:t>
      </w:r>
      <w:r w:rsidR="001A5A55">
        <w:rPr>
          <w:rFonts w:eastAsia="Times New Roman"/>
          <w:color w:val="000000"/>
          <w:spacing w:val="-4"/>
          <w:sz w:val="24"/>
          <w:szCs w:val="24"/>
        </w:rPr>
        <w:t xml:space="preserve"> </w:t>
      </w:r>
      <w:r w:rsidRPr="00F207A0">
        <w:rPr>
          <w:rFonts w:eastAsia="Times New Roman"/>
          <w:color w:val="000000"/>
          <w:spacing w:val="-4"/>
          <w:sz w:val="24"/>
          <w:szCs w:val="24"/>
        </w:rPr>
        <w:t>Общински съвет - Пловдив второстепенни разпоредители. В рамките на бюджетите на</w:t>
      </w:r>
      <w:r w:rsidR="001A5A55">
        <w:rPr>
          <w:rFonts w:eastAsia="Times New Roman"/>
          <w:color w:val="000000"/>
          <w:spacing w:val="-4"/>
          <w:sz w:val="24"/>
          <w:szCs w:val="24"/>
        </w:rPr>
        <w:t xml:space="preserve"> </w:t>
      </w:r>
      <w:r w:rsidRPr="00F207A0">
        <w:rPr>
          <w:rFonts w:eastAsia="Times New Roman"/>
          <w:color w:val="000000"/>
          <w:spacing w:val="-4"/>
          <w:sz w:val="24"/>
          <w:szCs w:val="24"/>
        </w:rPr>
        <w:t>районите - второстепенни разпоредители, се съдържат бюджетите на третостепенните</w:t>
      </w:r>
      <w:r w:rsidR="001A5A55">
        <w:rPr>
          <w:rFonts w:eastAsia="Times New Roman"/>
          <w:color w:val="000000"/>
          <w:spacing w:val="-4"/>
          <w:sz w:val="24"/>
          <w:szCs w:val="24"/>
        </w:rPr>
        <w:t xml:space="preserve"> </w:t>
      </w:r>
      <w:r w:rsidRPr="00F207A0">
        <w:rPr>
          <w:rFonts w:eastAsia="Times New Roman"/>
          <w:color w:val="000000"/>
          <w:spacing w:val="-4"/>
          <w:sz w:val="24"/>
          <w:szCs w:val="24"/>
        </w:rPr>
        <w:t>разпоредители, в това число за делегираните бюджети.</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(3)</w:t>
      </w:r>
      <w:r w:rsidR="00086801">
        <w:rPr>
          <w:rFonts w:eastAsia="Times New Roman"/>
          <w:color w:val="000000"/>
          <w:spacing w:val="-4"/>
          <w:sz w:val="24"/>
          <w:szCs w:val="24"/>
        </w:rPr>
        <w:t xml:space="preserve"> </w:t>
      </w:r>
      <w:r w:rsidRPr="00F207A0">
        <w:rPr>
          <w:rFonts w:eastAsia="Times New Roman"/>
          <w:color w:val="000000"/>
          <w:spacing w:val="-4"/>
          <w:sz w:val="24"/>
          <w:szCs w:val="24"/>
        </w:rPr>
        <w:t>С общинския бюджет се осигуряват парични средства за финансиране на местни</w:t>
      </w:r>
      <w:r w:rsidR="00086801">
        <w:rPr>
          <w:rFonts w:eastAsia="Times New Roman"/>
          <w:color w:val="000000"/>
          <w:spacing w:val="-4"/>
          <w:sz w:val="24"/>
          <w:szCs w:val="24"/>
        </w:rPr>
        <w:t xml:space="preserve"> </w:t>
      </w:r>
      <w:r w:rsidRPr="00F207A0">
        <w:rPr>
          <w:rFonts w:eastAsia="Times New Roman"/>
          <w:color w:val="000000"/>
          <w:spacing w:val="-4"/>
          <w:sz w:val="24"/>
          <w:szCs w:val="24"/>
        </w:rPr>
        <w:t>и делегирани от държавата дейности в интерес на местната общност.</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(4)</w:t>
      </w:r>
      <w:r w:rsidR="00086801" w:rsidRPr="00F207A0">
        <w:rPr>
          <w:rFonts w:eastAsia="Times New Roman"/>
          <w:color w:val="000000"/>
          <w:spacing w:val="-4"/>
          <w:sz w:val="24"/>
          <w:szCs w:val="24"/>
        </w:rPr>
        <w:t xml:space="preserve"> </w:t>
      </w:r>
      <w:r w:rsidRPr="00F207A0">
        <w:rPr>
          <w:rFonts w:eastAsia="Times New Roman"/>
          <w:color w:val="000000"/>
          <w:spacing w:val="-4"/>
          <w:sz w:val="24"/>
          <w:szCs w:val="24"/>
        </w:rPr>
        <w:t>Кметът на Община Пловдив организира и ръководи съставянето, внасянето в</w:t>
      </w:r>
    </w:p>
    <w:p w:rsidR="00F207A0" w:rsidRPr="00F207A0" w:rsidRDefault="00F207A0" w:rsidP="00E87E83">
      <w:pPr>
        <w:jc w:val="both"/>
        <w:rPr>
          <w:rFonts w:eastAsia="Times New Roman"/>
          <w:color w:val="000000"/>
          <w:spacing w:val="-4"/>
          <w:sz w:val="24"/>
          <w:szCs w:val="24"/>
        </w:rPr>
      </w:pPr>
      <w:r w:rsidRPr="00F207A0">
        <w:rPr>
          <w:rFonts w:eastAsia="Times New Roman"/>
          <w:color w:val="000000"/>
          <w:spacing w:val="-4"/>
          <w:sz w:val="24"/>
          <w:szCs w:val="24"/>
        </w:rPr>
        <w:t>Общинския съвет и изпълнението на бюджета на общината.</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(5)</w:t>
      </w:r>
      <w:r w:rsidR="00086801" w:rsidRPr="00F207A0">
        <w:rPr>
          <w:rFonts w:eastAsia="Times New Roman"/>
          <w:color w:val="000000"/>
          <w:spacing w:val="-4"/>
          <w:sz w:val="24"/>
          <w:szCs w:val="24"/>
        </w:rPr>
        <w:t xml:space="preserve"> </w:t>
      </w:r>
      <w:r w:rsidRPr="00F207A0">
        <w:rPr>
          <w:rFonts w:eastAsia="Times New Roman"/>
          <w:color w:val="000000"/>
          <w:spacing w:val="-4"/>
          <w:sz w:val="24"/>
          <w:szCs w:val="24"/>
        </w:rPr>
        <w:t>Първостепенният разпоредител с бюджет разработва и утвърждава вътрешни</w:t>
      </w:r>
    </w:p>
    <w:p w:rsidR="00F207A0" w:rsidRPr="00F207A0" w:rsidRDefault="00F207A0" w:rsidP="00E87E83">
      <w:pPr>
        <w:jc w:val="both"/>
        <w:rPr>
          <w:rFonts w:eastAsia="Times New Roman"/>
          <w:color w:val="000000"/>
          <w:spacing w:val="-4"/>
          <w:sz w:val="24"/>
          <w:szCs w:val="24"/>
        </w:rPr>
      </w:pPr>
      <w:r w:rsidRPr="00F207A0">
        <w:rPr>
          <w:rFonts w:eastAsia="Times New Roman"/>
          <w:color w:val="000000"/>
          <w:spacing w:val="-4"/>
          <w:sz w:val="24"/>
          <w:szCs w:val="24"/>
        </w:rPr>
        <w:t>правила за организация на бюджетния процес.</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Чл. 3. (1) Бюджетът се съставя и изпълнява за една бюджетна година.</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(2)</w:t>
      </w:r>
      <w:r w:rsidR="00086801" w:rsidRPr="00F207A0">
        <w:rPr>
          <w:rFonts w:eastAsia="Times New Roman"/>
          <w:color w:val="000000"/>
          <w:spacing w:val="-4"/>
          <w:sz w:val="24"/>
          <w:szCs w:val="24"/>
        </w:rPr>
        <w:t xml:space="preserve"> </w:t>
      </w:r>
      <w:r w:rsidRPr="00F207A0">
        <w:rPr>
          <w:rFonts w:eastAsia="Times New Roman"/>
          <w:color w:val="000000"/>
          <w:spacing w:val="-4"/>
          <w:sz w:val="24"/>
          <w:szCs w:val="24"/>
        </w:rPr>
        <w:t>Бюджетната година съвпада с календарната година.</w:t>
      </w:r>
    </w:p>
    <w:p w:rsidR="00F207A0" w:rsidRPr="00F207A0" w:rsidRDefault="00883CAF" w:rsidP="00E87E83">
      <w:pPr>
        <w:ind w:firstLine="720"/>
        <w:jc w:val="both"/>
        <w:rPr>
          <w:rFonts w:eastAsia="Times New Roman"/>
          <w:color w:val="000000"/>
          <w:spacing w:val="-4"/>
          <w:sz w:val="24"/>
          <w:szCs w:val="24"/>
        </w:rPr>
      </w:pPr>
      <w:r>
        <w:rPr>
          <w:rFonts w:eastAsia="Times New Roman"/>
          <w:color w:val="000000"/>
          <w:spacing w:val="-4"/>
          <w:sz w:val="24"/>
          <w:szCs w:val="24"/>
        </w:rPr>
        <w:t xml:space="preserve">(3) </w:t>
      </w:r>
      <w:r w:rsidR="00F207A0" w:rsidRPr="00F207A0">
        <w:rPr>
          <w:rFonts w:eastAsia="Times New Roman"/>
          <w:color w:val="000000"/>
          <w:spacing w:val="-4"/>
          <w:sz w:val="24"/>
          <w:szCs w:val="24"/>
        </w:rPr>
        <w:t>Бюджетът се съставя в български левове.</w:t>
      </w:r>
    </w:p>
    <w:p w:rsidR="00F207A0" w:rsidRPr="00F207A0" w:rsidRDefault="00F207A0" w:rsidP="00E87E83">
      <w:pPr>
        <w:jc w:val="both"/>
        <w:rPr>
          <w:rFonts w:eastAsia="Times New Roman"/>
          <w:color w:val="000000"/>
          <w:spacing w:val="-4"/>
          <w:sz w:val="24"/>
          <w:szCs w:val="24"/>
        </w:rPr>
      </w:pPr>
      <w:r w:rsidRPr="00F207A0">
        <w:rPr>
          <w:rFonts w:eastAsia="Times New Roman"/>
          <w:color w:val="000000"/>
          <w:spacing w:val="-4"/>
          <w:sz w:val="24"/>
          <w:szCs w:val="24"/>
        </w:rPr>
        <w:t>Чл. 4. (1) Разпоредител с бюджет е съответният ръководител на бюджетната организация.</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(2)</w:t>
      </w:r>
      <w:r w:rsidR="00883CAF">
        <w:rPr>
          <w:rFonts w:eastAsia="Times New Roman"/>
          <w:color w:val="000000"/>
          <w:spacing w:val="-4"/>
          <w:sz w:val="24"/>
          <w:szCs w:val="24"/>
        </w:rPr>
        <w:t xml:space="preserve"> </w:t>
      </w:r>
      <w:r w:rsidR="00883CAF" w:rsidRPr="00F207A0">
        <w:rPr>
          <w:rFonts w:eastAsia="Times New Roman"/>
          <w:color w:val="000000"/>
          <w:spacing w:val="-4"/>
          <w:sz w:val="24"/>
          <w:szCs w:val="24"/>
        </w:rPr>
        <w:t xml:space="preserve"> </w:t>
      </w:r>
      <w:r w:rsidRPr="00F207A0">
        <w:rPr>
          <w:rFonts w:eastAsia="Times New Roman"/>
          <w:color w:val="000000"/>
          <w:spacing w:val="-4"/>
          <w:sz w:val="24"/>
          <w:szCs w:val="24"/>
        </w:rPr>
        <w:t>Първостепенни разпоредители с бюджет са разпоредителите, които съставят,</w:t>
      </w:r>
    </w:p>
    <w:p w:rsidR="00F207A0" w:rsidRPr="00F207A0" w:rsidRDefault="00F207A0" w:rsidP="00E87E83">
      <w:pPr>
        <w:jc w:val="both"/>
        <w:rPr>
          <w:rFonts w:eastAsia="Times New Roman"/>
          <w:color w:val="000000"/>
          <w:spacing w:val="-4"/>
          <w:sz w:val="24"/>
          <w:szCs w:val="24"/>
        </w:rPr>
      </w:pPr>
      <w:r w:rsidRPr="00F207A0">
        <w:rPr>
          <w:rFonts w:eastAsia="Times New Roman"/>
          <w:color w:val="000000"/>
          <w:spacing w:val="-4"/>
          <w:sz w:val="24"/>
          <w:szCs w:val="24"/>
        </w:rPr>
        <w:t>изпълняват и отчитат бюджет и са определени като такива със закон. Първостепенен</w:t>
      </w:r>
    </w:p>
    <w:p w:rsidR="00F207A0" w:rsidRPr="00F207A0" w:rsidRDefault="00F207A0" w:rsidP="00E87E83">
      <w:pPr>
        <w:jc w:val="both"/>
        <w:rPr>
          <w:rFonts w:eastAsia="Times New Roman"/>
          <w:color w:val="000000"/>
          <w:spacing w:val="-4"/>
          <w:sz w:val="24"/>
          <w:szCs w:val="24"/>
        </w:rPr>
      </w:pPr>
      <w:r w:rsidRPr="00F207A0">
        <w:rPr>
          <w:rFonts w:eastAsia="Times New Roman"/>
          <w:color w:val="000000"/>
          <w:spacing w:val="-4"/>
          <w:sz w:val="24"/>
          <w:szCs w:val="24"/>
        </w:rPr>
        <w:t>разпоредител с бюджет по бюджета на Община Пловдив е кметът на общината.</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(3)</w:t>
      </w:r>
      <w:r w:rsidR="00883CAF">
        <w:rPr>
          <w:rFonts w:eastAsia="Times New Roman"/>
          <w:color w:val="000000"/>
          <w:spacing w:val="-4"/>
          <w:sz w:val="24"/>
          <w:szCs w:val="24"/>
        </w:rPr>
        <w:t xml:space="preserve"> </w:t>
      </w:r>
      <w:r w:rsidR="00883CAF" w:rsidRPr="00F207A0">
        <w:rPr>
          <w:rFonts w:eastAsia="Times New Roman"/>
          <w:color w:val="000000"/>
          <w:spacing w:val="-4"/>
          <w:sz w:val="24"/>
          <w:szCs w:val="24"/>
        </w:rPr>
        <w:t xml:space="preserve"> </w:t>
      </w:r>
      <w:r w:rsidRPr="00F207A0">
        <w:rPr>
          <w:rFonts w:eastAsia="Times New Roman"/>
          <w:color w:val="000000"/>
          <w:spacing w:val="-4"/>
          <w:sz w:val="24"/>
          <w:szCs w:val="24"/>
        </w:rPr>
        <w:t>Правомощия на първостепенен разпоредител с бюджет може да се делегират от</w:t>
      </w:r>
    </w:p>
    <w:p w:rsidR="00F207A0" w:rsidRPr="00F207A0" w:rsidRDefault="00F207A0" w:rsidP="00E87E83">
      <w:pPr>
        <w:jc w:val="both"/>
        <w:rPr>
          <w:rFonts w:eastAsia="Times New Roman"/>
          <w:color w:val="000000"/>
          <w:spacing w:val="-4"/>
          <w:sz w:val="24"/>
          <w:szCs w:val="24"/>
        </w:rPr>
      </w:pPr>
      <w:r w:rsidRPr="00F207A0">
        <w:rPr>
          <w:rFonts w:eastAsia="Times New Roman"/>
          <w:color w:val="000000"/>
          <w:spacing w:val="-4"/>
          <w:sz w:val="24"/>
          <w:szCs w:val="24"/>
        </w:rPr>
        <w:t>първостепенния разпоредител с бюджет на лица от ръководния състав на Община</w:t>
      </w:r>
    </w:p>
    <w:p w:rsidR="00F207A0" w:rsidRPr="00F207A0" w:rsidRDefault="00F207A0" w:rsidP="00E87E83">
      <w:pPr>
        <w:jc w:val="both"/>
        <w:rPr>
          <w:rFonts w:eastAsia="Times New Roman"/>
          <w:color w:val="000000"/>
          <w:spacing w:val="-4"/>
          <w:sz w:val="24"/>
          <w:szCs w:val="24"/>
        </w:rPr>
      </w:pPr>
      <w:r w:rsidRPr="00F207A0">
        <w:rPr>
          <w:rFonts w:eastAsia="Times New Roman"/>
          <w:color w:val="000000"/>
          <w:spacing w:val="-4"/>
          <w:sz w:val="24"/>
          <w:szCs w:val="24"/>
        </w:rPr>
        <w:t>Пловдив  за  определен   период   от  време.   Конкретните   права  и   задължения  по</w:t>
      </w:r>
      <w:r w:rsidR="008607B5">
        <w:rPr>
          <w:rFonts w:eastAsia="Times New Roman"/>
          <w:color w:val="000000"/>
          <w:spacing w:val="-4"/>
          <w:sz w:val="24"/>
          <w:szCs w:val="24"/>
        </w:rPr>
        <w:t xml:space="preserve"> </w:t>
      </w:r>
      <w:r w:rsidRPr="00F207A0">
        <w:rPr>
          <w:rFonts w:eastAsia="Times New Roman"/>
          <w:color w:val="000000"/>
          <w:spacing w:val="-4"/>
          <w:sz w:val="24"/>
          <w:szCs w:val="24"/>
        </w:rPr>
        <w:t>делегирането се определят със заповед. Делегирането не освобождава съответния</w:t>
      </w:r>
    </w:p>
    <w:p w:rsidR="00F207A0" w:rsidRPr="00F207A0" w:rsidRDefault="00F207A0" w:rsidP="00E87E83">
      <w:pPr>
        <w:jc w:val="both"/>
        <w:rPr>
          <w:rFonts w:eastAsia="Times New Roman"/>
          <w:color w:val="000000"/>
          <w:spacing w:val="-4"/>
          <w:sz w:val="24"/>
          <w:szCs w:val="24"/>
        </w:rPr>
      </w:pPr>
      <w:r w:rsidRPr="00F207A0">
        <w:rPr>
          <w:rFonts w:eastAsia="Times New Roman"/>
          <w:color w:val="000000"/>
          <w:spacing w:val="-4"/>
          <w:sz w:val="24"/>
          <w:szCs w:val="24"/>
        </w:rPr>
        <w:t>първостепенен разпоредител с бюджет от отговорност за изпълнението на делегираните</w:t>
      </w:r>
    </w:p>
    <w:p w:rsidR="00F207A0" w:rsidRPr="00F207A0" w:rsidRDefault="00F207A0" w:rsidP="00E87E83">
      <w:pPr>
        <w:jc w:val="both"/>
        <w:rPr>
          <w:rFonts w:eastAsia="Times New Roman"/>
          <w:color w:val="000000"/>
          <w:spacing w:val="-4"/>
          <w:sz w:val="24"/>
          <w:szCs w:val="24"/>
        </w:rPr>
      </w:pPr>
      <w:r w:rsidRPr="00F207A0">
        <w:rPr>
          <w:rFonts w:eastAsia="Times New Roman"/>
          <w:color w:val="000000"/>
          <w:spacing w:val="-4"/>
          <w:sz w:val="24"/>
          <w:szCs w:val="24"/>
        </w:rPr>
        <w:t>правомощия.</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(4)</w:t>
      </w:r>
      <w:r w:rsidR="008607B5" w:rsidRPr="00F207A0">
        <w:rPr>
          <w:rFonts w:eastAsia="Times New Roman"/>
          <w:color w:val="000000"/>
          <w:spacing w:val="-4"/>
          <w:sz w:val="24"/>
          <w:szCs w:val="24"/>
        </w:rPr>
        <w:t xml:space="preserve"> </w:t>
      </w:r>
      <w:r w:rsidRPr="00F207A0">
        <w:rPr>
          <w:rFonts w:eastAsia="Times New Roman"/>
          <w:color w:val="000000"/>
          <w:spacing w:val="-4"/>
          <w:sz w:val="24"/>
          <w:szCs w:val="24"/>
        </w:rPr>
        <w:t>Разпоредители с бюджет от по-ниска степен са тези, чиито бюджети се включват</w:t>
      </w:r>
    </w:p>
    <w:p w:rsidR="00F207A0" w:rsidRPr="00F207A0" w:rsidRDefault="00F207A0" w:rsidP="00E87E83">
      <w:pPr>
        <w:jc w:val="both"/>
        <w:rPr>
          <w:rFonts w:eastAsia="Times New Roman"/>
          <w:color w:val="000000"/>
          <w:spacing w:val="-4"/>
          <w:sz w:val="24"/>
          <w:szCs w:val="24"/>
        </w:rPr>
      </w:pPr>
      <w:r w:rsidRPr="00F207A0">
        <w:rPr>
          <w:rFonts w:eastAsia="Times New Roman"/>
          <w:color w:val="000000"/>
          <w:spacing w:val="-4"/>
          <w:sz w:val="24"/>
          <w:szCs w:val="24"/>
        </w:rPr>
        <w:t>в бюджета на съответния разпоредител с бюджет от по-висока степен.</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(5)</w:t>
      </w:r>
      <w:r w:rsidR="008607B5" w:rsidRPr="00F207A0">
        <w:rPr>
          <w:rFonts w:eastAsia="Times New Roman"/>
          <w:color w:val="000000"/>
          <w:spacing w:val="-4"/>
          <w:sz w:val="24"/>
          <w:szCs w:val="24"/>
        </w:rPr>
        <w:t xml:space="preserve"> </w:t>
      </w:r>
      <w:r w:rsidRPr="00F207A0">
        <w:rPr>
          <w:rFonts w:eastAsia="Times New Roman"/>
          <w:color w:val="000000"/>
          <w:spacing w:val="-4"/>
          <w:sz w:val="24"/>
          <w:szCs w:val="24"/>
        </w:rPr>
        <w:t>Разпоредителите с бюджет от втора степен по бюджета на Община Пловдив се</w:t>
      </w:r>
    </w:p>
    <w:p w:rsidR="00F207A0" w:rsidRPr="00F207A0" w:rsidRDefault="00F207A0" w:rsidP="00E87E83">
      <w:pPr>
        <w:jc w:val="both"/>
        <w:rPr>
          <w:rFonts w:eastAsia="Times New Roman"/>
          <w:color w:val="000000"/>
          <w:spacing w:val="-4"/>
          <w:sz w:val="24"/>
          <w:szCs w:val="24"/>
        </w:rPr>
      </w:pPr>
      <w:r w:rsidRPr="00F207A0">
        <w:rPr>
          <w:rFonts w:eastAsia="Times New Roman"/>
          <w:color w:val="000000"/>
          <w:spacing w:val="-4"/>
          <w:sz w:val="24"/>
          <w:szCs w:val="24"/>
        </w:rPr>
        <w:t>определят от Общински съвет - Пловдив по предложение на кмета на общината.</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(6)</w:t>
      </w:r>
      <w:r w:rsidR="00DF5E4D" w:rsidRPr="00F207A0">
        <w:rPr>
          <w:rFonts w:eastAsia="Times New Roman"/>
          <w:color w:val="000000"/>
          <w:spacing w:val="-4"/>
          <w:sz w:val="24"/>
          <w:szCs w:val="24"/>
        </w:rPr>
        <w:t xml:space="preserve"> </w:t>
      </w:r>
      <w:r w:rsidRPr="00F207A0">
        <w:rPr>
          <w:rFonts w:eastAsia="Times New Roman"/>
          <w:color w:val="000000"/>
          <w:spacing w:val="-4"/>
          <w:sz w:val="24"/>
          <w:szCs w:val="24"/>
        </w:rPr>
        <w:t>За разпоредител с бюджет от по-ниска степен може да бъде определен и</w:t>
      </w:r>
    </w:p>
    <w:p w:rsidR="00F207A0" w:rsidRPr="00F207A0" w:rsidRDefault="00F207A0" w:rsidP="00E87E83">
      <w:pPr>
        <w:jc w:val="both"/>
        <w:rPr>
          <w:rFonts w:eastAsia="Times New Roman"/>
          <w:color w:val="000000"/>
          <w:spacing w:val="-4"/>
          <w:sz w:val="24"/>
          <w:szCs w:val="24"/>
        </w:rPr>
      </w:pPr>
      <w:r w:rsidRPr="00F207A0">
        <w:rPr>
          <w:rFonts w:eastAsia="Times New Roman"/>
          <w:color w:val="000000"/>
          <w:spacing w:val="-4"/>
          <w:sz w:val="24"/>
          <w:szCs w:val="24"/>
        </w:rPr>
        <w:t>ръководителят на структурно звено на бюджетна организация, което не е юридическо</w:t>
      </w:r>
    </w:p>
    <w:p w:rsidR="00F207A0" w:rsidRPr="00F207A0" w:rsidRDefault="00F207A0" w:rsidP="00E87E83">
      <w:pPr>
        <w:jc w:val="both"/>
        <w:rPr>
          <w:rFonts w:eastAsia="Times New Roman"/>
          <w:color w:val="000000"/>
          <w:spacing w:val="-4"/>
          <w:sz w:val="24"/>
          <w:szCs w:val="24"/>
        </w:rPr>
      </w:pPr>
      <w:r w:rsidRPr="00F207A0">
        <w:rPr>
          <w:rFonts w:eastAsia="Times New Roman"/>
          <w:color w:val="000000"/>
          <w:spacing w:val="-4"/>
          <w:sz w:val="24"/>
          <w:szCs w:val="24"/>
        </w:rPr>
        <w:t>лице.</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(7)</w:t>
      </w:r>
      <w:r w:rsidR="00DF5E4D" w:rsidRPr="00F207A0">
        <w:rPr>
          <w:rFonts w:eastAsia="Times New Roman"/>
          <w:color w:val="000000"/>
          <w:spacing w:val="-4"/>
          <w:sz w:val="24"/>
          <w:szCs w:val="24"/>
        </w:rPr>
        <w:t xml:space="preserve"> </w:t>
      </w:r>
      <w:r w:rsidRPr="00F207A0">
        <w:rPr>
          <w:rFonts w:eastAsia="Times New Roman"/>
          <w:color w:val="000000"/>
          <w:spacing w:val="-4"/>
          <w:sz w:val="24"/>
          <w:szCs w:val="24"/>
        </w:rPr>
        <w:t>Второстепенни  и   от  по-ниска  степен  разпоредители   с  бюджет  прилагат</w:t>
      </w:r>
      <w:r w:rsidR="00DF5E4D">
        <w:rPr>
          <w:rFonts w:eastAsia="Times New Roman"/>
          <w:color w:val="000000"/>
          <w:spacing w:val="-4"/>
          <w:sz w:val="24"/>
          <w:szCs w:val="24"/>
        </w:rPr>
        <w:t xml:space="preserve"> </w:t>
      </w:r>
      <w:r w:rsidRPr="00F207A0">
        <w:rPr>
          <w:rFonts w:eastAsia="Times New Roman"/>
          <w:color w:val="000000"/>
          <w:spacing w:val="-4"/>
          <w:sz w:val="24"/>
          <w:szCs w:val="24"/>
        </w:rPr>
        <w:t>делегиран бюджет в случаите, когато това е определено със закон, както и когато въз</w:t>
      </w:r>
      <w:r w:rsidR="00C610CE">
        <w:rPr>
          <w:rFonts w:eastAsia="Times New Roman"/>
          <w:color w:val="000000"/>
          <w:spacing w:val="-4"/>
          <w:sz w:val="24"/>
          <w:szCs w:val="24"/>
        </w:rPr>
        <w:t xml:space="preserve"> </w:t>
      </w:r>
      <w:r w:rsidRPr="00F207A0">
        <w:rPr>
          <w:rFonts w:eastAsia="Times New Roman"/>
          <w:color w:val="000000"/>
          <w:spacing w:val="-4"/>
          <w:sz w:val="24"/>
          <w:szCs w:val="24"/>
        </w:rPr>
        <w:t>основа на закон са определени от първостепенния разпоредител с бюджет да прилагат</w:t>
      </w:r>
    </w:p>
    <w:p w:rsidR="00F207A0" w:rsidRPr="00F207A0" w:rsidRDefault="00F207A0" w:rsidP="00E87E83">
      <w:pPr>
        <w:jc w:val="both"/>
        <w:rPr>
          <w:rFonts w:eastAsia="Times New Roman"/>
          <w:color w:val="000000"/>
          <w:spacing w:val="-4"/>
          <w:sz w:val="24"/>
          <w:szCs w:val="24"/>
        </w:rPr>
      </w:pPr>
      <w:r w:rsidRPr="00F207A0">
        <w:rPr>
          <w:rFonts w:eastAsia="Times New Roman"/>
          <w:color w:val="000000"/>
          <w:spacing w:val="-4"/>
          <w:sz w:val="24"/>
          <w:szCs w:val="24"/>
        </w:rPr>
        <w:t>делегиран бюджет.</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(8)</w:t>
      </w:r>
      <w:r w:rsidR="00C610CE">
        <w:rPr>
          <w:rFonts w:eastAsia="Times New Roman"/>
          <w:color w:val="000000"/>
          <w:spacing w:val="-4"/>
          <w:sz w:val="24"/>
          <w:szCs w:val="24"/>
        </w:rPr>
        <w:t xml:space="preserve"> </w:t>
      </w:r>
      <w:r w:rsidRPr="00F207A0">
        <w:rPr>
          <w:rFonts w:eastAsia="Times New Roman"/>
          <w:color w:val="000000"/>
          <w:spacing w:val="-4"/>
          <w:sz w:val="24"/>
          <w:szCs w:val="24"/>
        </w:rPr>
        <w:t>Първостепенният разпоредител с бюджет упражнява контрол върху процесите</w:t>
      </w:r>
    </w:p>
    <w:p w:rsidR="00F207A0" w:rsidRPr="00F207A0" w:rsidRDefault="00F207A0" w:rsidP="00E87E83">
      <w:pPr>
        <w:jc w:val="both"/>
        <w:rPr>
          <w:rFonts w:eastAsia="Times New Roman"/>
          <w:color w:val="000000"/>
          <w:spacing w:val="-4"/>
          <w:sz w:val="24"/>
          <w:szCs w:val="24"/>
        </w:rPr>
      </w:pPr>
      <w:r w:rsidRPr="00F207A0">
        <w:rPr>
          <w:rFonts w:eastAsia="Times New Roman"/>
          <w:color w:val="000000"/>
          <w:spacing w:val="-4"/>
          <w:sz w:val="24"/>
          <w:szCs w:val="24"/>
        </w:rPr>
        <w:t>по планирането,   съставянето,   изпълнението   и   отчитането   на   бюджетите   на</w:t>
      </w:r>
      <w:r w:rsidR="00C610CE">
        <w:rPr>
          <w:rFonts w:eastAsia="Times New Roman"/>
          <w:color w:val="000000"/>
          <w:spacing w:val="-4"/>
          <w:sz w:val="24"/>
          <w:szCs w:val="24"/>
        </w:rPr>
        <w:t xml:space="preserve"> </w:t>
      </w:r>
      <w:r w:rsidRPr="00F207A0">
        <w:rPr>
          <w:rFonts w:eastAsia="Times New Roman"/>
          <w:color w:val="000000"/>
          <w:spacing w:val="-4"/>
          <w:sz w:val="24"/>
          <w:szCs w:val="24"/>
        </w:rPr>
        <w:t>разпоредителите с бюджет от по-ниска степен.</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Чл. 5. Бюджетът на Община Пловдив се приема от Общинския съвет по реда на Закона за публичните финанси.</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Чл. 6. Основните показатели за бюджетите и сметките за средства от Европейския съюз са приходите, помощите и даренията, разходите, бюджетните взаимоотношения, бюджетното салдо и финансирането на бюджетното салдо.</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Чл. 7. (1) Постъпленията не са целеви и служат за покриване на плащанията.</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(2)</w:t>
      </w:r>
      <w:r w:rsidR="00034A38" w:rsidRPr="00F207A0">
        <w:rPr>
          <w:rFonts w:eastAsia="Times New Roman"/>
          <w:color w:val="000000"/>
          <w:spacing w:val="-4"/>
          <w:sz w:val="24"/>
          <w:szCs w:val="24"/>
        </w:rPr>
        <w:t xml:space="preserve"> </w:t>
      </w:r>
      <w:r w:rsidRPr="00F207A0">
        <w:rPr>
          <w:rFonts w:eastAsia="Times New Roman"/>
          <w:color w:val="000000"/>
          <w:spacing w:val="-4"/>
          <w:sz w:val="24"/>
          <w:szCs w:val="24"/>
        </w:rPr>
        <w:t>Средствата от помощи и дарения по международни програми и договори се</w:t>
      </w:r>
    </w:p>
    <w:p w:rsidR="00F207A0" w:rsidRPr="00F207A0" w:rsidRDefault="00F207A0" w:rsidP="00E87E83">
      <w:pPr>
        <w:jc w:val="both"/>
        <w:rPr>
          <w:rFonts w:eastAsia="Times New Roman"/>
          <w:color w:val="000000"/>
          <w:spacing w:val="-4"/>
          <w:sz w:val="24"/>
          <w:szCs w:val="24"/>
        </w:rPr>
      </w:pPr>
      <w:r w:rsidRPr="00F207A0">
        <w:rPr>
          <w:rFonts w:eastAsia="Times New Roman"/>
          <w:color w:val="000000"/>
          <w:spacing w:val="-4"/>
          <w:sz w:val="24"/>
          <w:szCs w:val="24"/>
        </w:rPr>
        <w:t>разходват съгласно изискванията и клаузите на съответните програми и договори.</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(3)</w:t>
      </w:r>
      <w:r w:rsidR="00034A38" w:rsidRPr="00F207A0">
        <w:rPr>
          <w:rFonts w:eastAsia="Times New Roman"/>
          <w:color w:val="000000"/>
          <w:spacing w:val="-4"/>
          <w:sz w:val="24"/>
          <w:szCs w:val="24"/>
        </w:rPr>
        <w:t xml:space="preserve"> </w:t>
      </w:r>
      <w:r w:rsidRPr="00F207A0">
        <w:rPr>
          <w:rFonts w:eastAsia="Times New Roman"/>
          <w:color w:val="000000"/>
          <w:spacing w:val="-4"/>
          <w:sz w:val="24"/>
          <w:szCs w:val="24"/>
        </w:rPr>
        <w:t>Средствата с източник инвестиционен заем се разходват съгласно клаузите на</w:t>
      </w:r>
    </w:p>
    <w:p w:rsidR="00F207A0" w:rsidRPr="00F207A0" w:rsidRDefault="00F207A0" w:rsidP="00E87E83">
      <w:pPr>
        <w:jc w:val="both"/>
        <w:rPr>
          <w:rFonts w:eastAsia="Times New Roman"/>
          <w:color w:val="000000"/>
          <w:spacing w:val="-4"/>
          <w:sz w:val="24"/>
          <w:szCs w:val="24"/>
        </w:rPr>
      </w:pPr>
      <w:r w:rsidRPr="00F207A0">
        <w:rPr>
          <w:rFonts w:eastAsia="Times New Roman"/>
          <w:color w:val="000000"/>
          <w:spacing w:val="-4"/>
          <w:sz w:val="24"/>
          <w:szCs w:val="24"/>
        </w:rPr>
        <w:t>сключените договори.</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Чл. 8. (1) Разходите по бюджетите на разпоредителите с бюджет се класифицират по показатели въз основа на икономически и функционален признак.</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(2)</w:t>
      </w:r>
      <w:r w:rsidR="00766E68">
        <w:rPr>
          <w:rFonts w:eastAsia="Times New Roman"/>
          <w:color w:val="000000"/>
          <w:spacing w:val="-4"/>
          <w:sz w:val="24"/>
          <w:szCs w:val="24"/>
        </w:rPr>
        <w:t xml:space="preserve"> </w:t>
      </w:r>
      <w:r w:rsidRPr="00F207A0">
        <w:rPr>
          <w:rFonts w:eastAsia="Times New Roman"/>
          <w:color w:val="000000"/>
          <w:spacing w:val="-4"/>
          <w:sz w:val="24"/>
          <w:szCs w:val="24"/>
        </w:rPr>
        <w:t>В разходната  част   на   общинския   бюджет   се   предвиждат   средства  за</w:t>
      </w:r>
      <w:r w:rsidR="00766E68">
        <w:rPr>
          <w:rFonts w:eastAsia="Times New Roman"/>
          <w:color w:val="000000"/>
          <w:spacing w:val="-4"/>
          <w:sz w:val="24"/>
          <w:szCs w:val="24"/>
        </w:rPr>
        <w:t xml:space="preserve"> </w:t>
      </w:r>
      <w:r w:rsidRPr="00F207A0">
        <w:rPr>
          <w:rFonts w:eastAsia="Times New Roman"/>
          <w:color w:val="000000"/>
          <w:spacing w:val="-4"/>
          <w:sz w:val="24"/>
          <w:szCs w:val="24"/>
        </w:rPr>
        <w:t>финансиране на местни и делегирани от държавата дейности, както и дофинансиране за</w:t>
      </w:r>
    </w:p>
    <w:p w:rsidR="00F207A0" w:rsidRPr="00F207A0" w:rsidRDefault="00F207A0" w:rsidP="00E87E83">
      <w:pPr>
        <w:jc w:val="both"/>
        <w:rPr>
          <w:rFonts w:eastAsia="Times New Roman"/>
          <w:color w:val="000000"/>
          <w:spacing w:val="-4"/>
          <w:sz w:val="24"/>
          <w:szCs w:val="24"/>
        </w:rPr>
      </w:pPr>
      <w:r w:rsidRPr="00F207A0">
        <w:rPr>
          <w:rFonts w:eastAsia="Times New Roman"/>
          <w:color w:val="000000"/>
          <w:spacing w:val="-4"/>
          <w:sz w:val="24"/>
          <w:szCs w:val="24"/>
        </w:rPr>
        <w:t>делегираните от държавата дейности.</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lastRenderedPageBreak/>
        <w:t>(3)</w:t>
      </w:r>
      <w:r w:rsidR="00766E68">
        <w:rPr>
          <w:rFonts w:eastAsia="Times New Roman"/>
          <w:color w:val="000000"/>
          <w:spacing w:val="-4"/>
          <w:sz w:val="24"/>
          <w:szCs w:val="24"/>
        </w:rPr>
        <w:t xml:space="preserve"> </w:t>
      </w:r>
      <w:r w:rsidRPr="00F207A0">
        <w:rPr>
          <w:rFonts w:eastAsia="Times New Roman"/>
          <w:color w:val="000000"/>
          <w:spacing w:val="-4"/>
          <w:sz w:val="24"/>
          <w:szCs w:val="24"/>
        </w:rPr>
        <w:t>Общински съвет - Пловдив определя в разходната част на общинския бюджет</w:t>
      </w:r>
    </w:p>
    <w:p w:rsidR="00F207A0" w:rsidRPr="00F207A0" w:rsidRDefault="00F207A0" w:rsidP="00E87E83">
      <w:pPr>
        <w:jc w:val="both"/>
        <w:rPr>
          <w:rFonts w:eastAsia="Times New Roman"/>
          <w:color w:val="000000"/>
          <w:spacing w:val="-4"/>
          <w:sz w:val="24"/>
          <w:szCs w:val="24"/>
        </w:rPr>
      </w:pPr>
      <w:r w:rsidRPr="00F207A0">
        <w:rPr>
          <w:rFonts w:eastAsia="Times New Roman"/>
          <w:color w:val="000000"/>
          <w:spacing w:val="-4"/>
          <w:sz w:val="24"/>
          <w:szCs w:val="24"/>
        </w:rPr>
        <w:t>средства за финансиране на текущи и капиталови разходи, както и разходите за лихви,</w:t>
      </w:r>
    </w:p>
    <w:p w:rsidR="00F207A0" w:rsidRPr="00F207A0" w:rsidRDefault="00F207A0" w:rsidP="00E87E83">
      <w:pPr>
        <w:jc w:val="both"/>
        <w:rPr>
          <w:rFonts w:eastAsia="Times New Roman"/>
          <w:color w:val="000000"/>
          <w:spacing w:val="-4"/>
          <w:sz w:val="24"/>
          <w:szCs w:val="24"/>
        </w:rPr>
      </w:pPr>
      <w:r w:rsidRPr="00F207A0">
        <w:rPr>
          <w:rFonts w:eastAsia="Times New Roman"/>
          <w:color w:val="000000"/>
          <w:spacing w:val="-4"/>
          <w:sz w:val="24"/>
          <w:szCs w:val="24"/>
        </w:rPr>
        <w:t>такси и комисионни по обслужването на общинския дълг.</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Чл. 9. (1) Бюджетният процес включва дейностите по съставяне на бюджетната прогноза за местните дейности за следващите три години, по съставяне, приемане, изпълнение и отчитане на бюджета.</w:t>
      </w:r>
    </w:p>
    <w:p w:rsid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(2) Бюджетният процес се управлява от Общински съвет - Пловдив и кмета на Община Пловдив и другите разпоредители с бюджет</w:t>
      </w:r>
    </w:p>
    <w:p w:rsidR="00CA6E0E" w:rsidRPr="00F207A0" w:rsidRDefault="00CA6E0E" w:rsidP="00C73915">
      <w:pPr>
        <w:ind w:firstLine="720"/>
        <w:rPr>
          <w:rFonts w:eastAsia="Times New Roman"/>
          <w:color w:val="000000"/>
          <w:spacing w:val="-4"/>
          <w:sz w:val="24"/>
          <w:szCs w:val="24"/>
        </w:rPr>
      </w:pPr>
    </w:p>
    <w:p w:rsidR="00C73915" w:rsidRDefault="00F207A0" w:rsidP="00C73915">
      <w:pPr>
        <w:jc w:val="center"/>
        <w:rPr>
          <w:rFonts w:eastAsia="Times New Roman"/>
          <w:b/>
          <w:color w:val="000000"/>
          <w:spacing w:val="-4"/>
          <w:sz w:val="24"/>
          <w:szCs w:val="24"/>
        </w:rPr>
      </w:pPr>
      <w:r w:rsidRPr="00C73915">
        <w:rPr>
          <w:rFonts w:eastAsia="Times New Roman"/>
          <w:b/>
          <w:color w:val="000000"/>
          <w:spacing w:val="-4"/>
          <w:sz w:val="24"/>
          <w:szCs w:val="24"/>
        </w:rPr>
        <w:t xml:space="preserve">Раздел II </w:t>
      </w:r>
    </w:p>
    <w:p w:rsidR="00F207A0" w:rsidRPr="00C73915" w:rsidRDefault="00F207A0" w:rsidP="00C73915">
      <w:pPr>
        <w:jc w:val="center"/>
        <w:rPr>
          <w:rFonts w:eastAsia="Times New Roman"/>
          <w:b/>
          <w:color w:val="000000"/>
          <w:spacing w:val="-4"/>
          <w:sz w:val="24"/>
          <w:szCs w:val="24"/>
        </w:rPr>
      </w:pPr>
      <w:r w:rsidRPr="00C73915">
        <w:rPr>
          <w:rFonts w:eastAsia="Times New Roman"/>
          <w:b/>
          <w:color w:val="000000"/>
          <w:spacing w:val="-4"/>
          <w:sz w:val="24"/>
          <w:szCs w:val="24"/>
        </w:rPr>
        <w:t>Фискални правила</w:t>
      </w:r>
    </w:p>
    <w:p w:rsidR="00CA6E0E" w:rsidRDefault="00CA6E0E" w:rsidP="00E87E83">
      <w:pPr>
        <w:ind w:firstLine="720"/>
        <w:jc w:val="both"/>
        <w:rPr>
          <w:rFonts w:eastAsia="Times New Roman"/>
          <w:color w:val="000000"/>
          <w:spacing w:val="-4"/>
          <w:sz w:val="24"/>
          <w:szCs w:val="24"/>
        </w:rPr>
      </w:pP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Чл. 10. Общински съвет - Пловдив и кметът на Община Пловдив при съставянето, приемането и изпълнението на бюджета на общината спазват съответните фискални правила по Закона за публичните финанси.</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Чл. 11. Средносрочната цел за бюджетното салдо по бюджета на Община</w:t>
      </w:r>
      <w:r w:rsidR="00587F7A">
        <w:rPr>
          <w:rFonts w:eastAsia="Times New Roman"/>
          <w:color w:val="000000"/>
          <w:spacing w:val="-4"/>
          <w:sz w:val="24"/>
          <w:szCs w:val="24"/>
        </w:rPr>
        <w:t xml:space="preserve"> </w:t>
      </w:r>
      <w:r w:rsidRPr="00F207A0">
        <w:rPr>
          <w:rFonts w:eastAsia="Times New Roman"/>
          <w:color w:val="000000"/>
          <w:spacing w:val="-4"/>
          <w:sz w:val="24"/>
          <w:szCs w:val="24"/>
        </w:rPr>
        <w:t>Пловдив, изчислено на касова основа, е придържане към балансирано бюджетно салдо.</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Чл. 12. (1) Средният темп на нарастване на разходите за местни дейности по бюджета на Община Пловдив за прогнозирания средносрочен период не следва да надхвърля средния темп на нарастване на отчетените разходи за местни дейности за последните четири години.</w:t>
      </w:r>
    </w:p>
    <w:p w:rsidR="00F207A0" w:rsidRPr="00F207A0" w:rsidRDefault="00F207A0" w:rsidP="00A62DBA">
      <w:pPr>
        <w:ind w:firstLine="720"/>
        <w:jc w:val="both"/>
        <w:rPr>
          <w:rFonts w:eastAsia="Times New Roman"/>
          <w:color w:val="000000"/>
          <w:spacing w:val="-4"/>
          <w:sz w:val="24"/>
          <w:szCs w:val="24"/>
        </w:rPr>
      </w:pPr>
      <w:r w:rsidRPr="00F207A0">
        <w:rPr>
          <w:rFonts w:eastAsia="Times New Roman"/>
          <w:color w:val="000000"/>
          <w:spacing w:val="-4"/>
          <w:sz w:val="24"/>
          <w:szCs w:val="24"/>
        </w:rPr>
        <w:t>(2)</w:t>
      </w:r>
      <w:r w:rsidR="00587F7A" w:rsidRPr="00F207A0">
        <w:rPr>
          <w:rFonts w:eastAsia="Times New Roman"/>
          <w:color w:val="000000"/>
          <w:spacing w:val="-4"/>
          <w:sz w:val="24"/>
          <w:szCs w:val="24"/>
        </w:rPr>
        <w:t xml:space="preserve"> </w:t>
      </w:r>
      <w:r w:rsidRPr="00F207A0">
        <w:rPr>
          <w:rFonts w:eastAsia="Times New Roman"/>
          <w:color w:val="000000"/>
          <w:spacing w:val="-4"/>
          <w:sz w:val="24"/>
          <w:szCs w:val="24"/>
        </w:rPr>
        <w:t>По-висок темп на нарастване на разходите спрямо този по ал. 1 се допуска</w:t>
      </w:r>
      <w:r w:rsidR="00A62DBA">
        <w:rPr>
          <w:rFonts w:eastAsia="Times New Roman"/>
          <w:color w:val="000000"/>
          <w:spacing w:val="-4"/>
          <w:sz w:val="24"/>
          <w:szCs w:val="24"/>
        </w:rPr>
        <w:t xml:space="preserve"> </w:t>
      </w:r>
      <w:r w:rsidRPr="00F207A0">
        <w:rPr>
          <w:rFonts w:eastAsia="Times New Roman"/>
          <w:color w:val="000000"/>
          <w:spacing w:val="-4"/>
          <w:sz w:val="24"/>
          <w:szCs w:val="24"/>
        </w:rPr>
        <w:t>само при компенсиране с допълнителни мерки, водещи до увеличаване на бюджетните</w:t>
      </w:r>
      <w:r w:rsidR="00A62DBA">
        <w:rPr>
          <w:rFonts w:eastAsia="Times New Roman"/>
          <w:color w:val="000000"/>
          <w:spacing w:val="-4"/>
          <w:sz w:val="24"/>
          <w:szCs w:val="24"/>
        </w:rPr>
        <w:t xml:space="preserve"> </w:t>
      </w:r>
      <w:r w:rsidRPr="00F207A0">
        <w:rPr>
          <w:rFonts w:eastAsia="Times New Roman"/>
          <w:color w:val="000000"/>
          <w:spacing w:val="-4"/>
          <w:sz w:val="24"/>
          <w:szCs w:val="24"/>
        </w:rPr>
        <w:t>приходи.   Допълнителните   мерки   следва  да  водят  до   устойчиво   нарастване   на</w:t>
      </w:r>
      <w:r w:rsidR="00576803">
        <w:rPr>
          <w:rFonts w:eastAsia="Times New Roman"/>
          <w:color w:val="000000"/>
          <w:spacing w:val="-4"/>
          <w:sz w:val="24"/>
          <w:szCs w:val="24"/>
        </w:rPr>
        <w:t xml:space="preserve"> </w:t>
      </w:r>
      <w:r w:rsidRPr="00F207A0">
        <w:rPr>
          <w:rFonts w:eastAsia="Times New Roman"/>
          <w:color w:val="000000"/>
          <w:spacing w:val="-4"/>
          <w:sz w:val="24"/>
          <w:szCs w:val="24"/>
        </w:rPr>
        <w:t>собствените общински приходи и да нямат еднократен характер.</w:t>
      </w:r>
    </w:p>
    <w:p w:rsidR="00F207A0" w:rsidRPr="00F207A0" w:rsidRDefault="00F207A0" w:rsidP="00A62DBA">
      <w:pPr>
        <w:ind w:firstLine="720"/>
        <w:jc w:val="both"/>
        <w:rPr>
          <w:rFonts w:eastAsia="Times New Roman"/>
          <w:color w:val="000000"/>
          <w:spacing w:val="-4"/>
          <w:sz w:val="24"/>
          <w:szCs w:val="24"/>
        </w:rPr>
      </w:pPr>
      <w:r w:rsidRPr="00F207A0">
        <w:rPr>
          <w:rFonts w:eastAsia="Times New Roman"/>
          <w:color w:val="000000"/>
          <w:spacing w:val="-4"/>
          <w:sz w:val="24"/>
          <w:szCs w:val="24"/>
        </w:rPr>
        <w:t>(3)</w:t>
      </w:r>
      <w:r w:rsidR="00576803" w:rsidRPr="00F207A0">
        <w:rPr>
          <w:rFonts w:eastAsia="Times New Roman"/>
          <w:color w:val="000000"/>
          <w:spacing w:val="-4"/>
          <w:sz w:val="24"/>
          <w:szCs w:val="24"/>
        </w:rPr>
        <w:t xml:space="preserve"> </w:t>
      </w:r>
      <w:r w:rsidRPr="00F207A0">
        <w:rPr>
          <w:rFonts w:eastAsia="Times New Roman"/>
          <w:color w:val="000000"/>
          <w:spacing w:val="-4"/>
          <w:sz w:val="24"/>
          <w:szCs w:val="24"/>
        </w:rPr>
        <w:t>Мерки, водещи до трайно намаляване на бюджетните приходи по бюджета на</w:t>
      </w:r>
      <w:r w:rsidR="00A62DBA">
        <w:rPr>
          <w:rFonts w:eastAsia="Times New Roman"/>
          <w:color w:val="000000"/>
          <w:spacing w:val="-4"/>
          <w:sz w:val="24"/>
          <w:szCs w:val="24"/>
        </w:rPr>
        <w:t xml:space="preserve"> </w:t>
      </w:r>
      <w:r w:rsidRPr="00F207A0">
        <w:rPr>
          <w:rFonts w:eastAsia="Times New Roman"/>
          <w:color w:val="000000"/>
          <w:spacing w:val="-4"/>
          <w:sz w:val="24"/>
          <w:szCs w:val="24"/>
        </w:rPr>
        <w:t>общината, се компенсират с мерки за трайно намаляване на разходите.</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Чл. 13. (1) Годишният размер на плащанията по общинския дълг за Община Пловдив във всяка отделна година не може да надвишава 15 на сто от средногодишния размер на собствените приходи и общата изравнителна субсидия за последните три години, изчислен на базата на данни от годишните отчети за изпълнението на бюджета на общината.</w:t>
      </w:r>
    </w:p>
    <w:p w:rsidR="00F207A0" w:rsidRPr="00F207A0" w:rsidRDefault="00F207A0" w:rsidP="00A62DBA">
      <w:pPr>
        <w:ind w:firstLine="720"/>
        <w:jc w:val="both"/>
        <w:rPr>
          <w:rFonts w:eastAsia="Times New Roman"/>
          <w:color w:val="000000"/>
          <w:spacing w:val="-4"/>
          <w:sz w:val="24"/>
          <w:szCs w:val="24"/>
        </w:rPr>
      </w:pPr>
      <w:r w:rsidRPr="00F207A0">
        <w:rPr>
          <w:rFonts w:eastAsia="Times New Roman"/>
          <w:color w:val="000000"/>
          <w:spacing w:val="-4"/>
          <w:sz w:val="24"/>
          <w:szCs w:val="24"/>
        </w:rPr>
        <w:t>(2)</w:t>
      </w:r>
      <w:r w:rsidR="00576803" w:rsidRPr="00F207A0">
        <w:rPr>
          <w:rFonts w:eastAsia="Times New Roman"/>
          <w:color w:val="000000"/>
          <w:spacing w:val="-4"/>
          <w:sz w:val="24"/>
          <w:szCs w:val="24"/>
        </w:rPr>
        <w:t xml:space="preserve"> </w:t>
      </w:r>
      <w:r w:rsidRPr="00F207A0">
        <w:rPr>
          <w:rFonts w:eastAsia="Times New Roman"/>
          <w:color w:val="000000"/>
          <w:spacing w:val="-4"/>
          <w:sz w:val="24"/>
          <w:szCs w:val="24"/>
        </w:rPr>
        <w:t>Номиналът  на  издадените  през  текущата  бюджетна година  общински</w:t>
      </w:r>
      <w:r w:rsidR="00A62DBA">
        <w:rPr>
          <w:rFonts w:eastAsia="Times New Roman"/>
          <w:color w:val="000000"/>
          <w:spacing w:val="-4"/>
          <w:sz w:val="24"/>
          <w:szCs w:val="24"/>
        </w:rPr>
        <w:t xml:space="preserve"> </w:t>
      </w:r>
      <w:r w:rsidRPr="00F207A0">
        <w:rPr>
          <w:rFonts w:eastAsia="Times New Roman"/>
          <w:color w:val="000000"/>
          <w:spacing w:val="-4"/>
          <w:sz w:val="24"/>
          <w:szCs w:val="24"/>
        </w:rPr>
        <w:t>гаранции не може да надвишава 5 на сто от общата сума на приходите и общата</w:t>
      </w:r>
      <w:r w:rsidR="00A62DBA">
        <w:rPr>
          <w:rFonts w:eastAsia="Times New Roman"/>
          <w:color w:val="000000"/>
          <w:spacing w:val="-4"/>
          <w:sz w:val="24"/>
          <w:szCs w:val="24"/>
        </w:rPr>
        <w:t xml:space="preserve"> </w:t>
      </w:r>
      <w:r w:rsidRPr="00F207A0">
        <w:rPr>
          <w:rFonts w:eastAsia="Times New Roman"/>
          <w:color w:val="000000"/>
          <w:spacing w:val="-4"/>
          <w:sz w:val="24"/>
          <w:szCs w:val="24"/>
        </w:rPr>
        <w:t>изравнителна субсидия по последния годишен отчет за изпълнението на бюджета на</w:t>
      </w:r>
      <w:r w:rsidR="00A62DBA">
        <w:rPr>
          <w:rFonts w:eastAsia="Times New Roman"/>
          <w:color w:val="000000"/>
          <w:spacing w:val="-4"/>
          <w:sz w:val="24"/>
          <w:szCs w:val="24"/>
        </w:rPr>
        <w:t xml:space="preserve"> </w:t>
      </w:r>
      <w:r w:rsidRPr="00F207A0">
        <w:rPr>
          <w:rFonts w:eastAsia="Times New Roman"/>
          <w:color w:val="000000"/>
          <w:spacing w:val="-4"/>
          <w:sz w:val="24"/>
          <w:szCs w:val="24"/>
        </w:rPr>
        <w:t>Община Пловдив.</w:t>
      </w:r>
    </w:p>
    <w:p w:rsidR="00F207A0" w:rsidRPr="00F207A0" w:rsidRDefault="00F207A0" w:rsidP="00A62DBA">
      <w:pPr>
        <w:ind w:firstLine="720"/>
        <w:jc w:val="both"/>
        <w:rPr>
          <w:rFonts w:eastAsia="Times New Roman"/>
          <w:color w:val="000000"/>
          <w:spacing w:val="-4"/>
          <w:sz w:val="24"/>
          <w:szCs w:val="24"/>
        </w:rPr>
      </w:pPr>
      <w:r w:rsidRPr="00F207A0">
        <w:rPr>
          <w:rFonts w:eastAsia="Times New Roman"/>
          <w:color w:val="000000"/>
          <w:spacing w:val="-4"/>
          <w:sz w:val="24"/>
          <w:szCs w:val="24"/>
        </w:rPr>
        <w:t>(3)</w:t>
      </w:r>
      <w:r w:rsidR="006030F9" w:rsidRPr="00F207A0">
        <w:rPr>
          <w:rFonts w:eastAsia="Times New Roman"/>
          <w:color w:val="000000"/>
          <w:spacing w:val="-4"/>
          <w:sz w:val="24"/>
          <w:szCs w:val="24"/>
        </w:rPr>
        <w:t xml:space="preserve"> </w:t>
      </w:r>
      <w:r w:rsidRPr="00F207A0">
        <w:rPr>
          <w:rFonts w:eastAsia="Times New Roman"/>
          <w:color w:val="000000"/>
          <w:spacing w:val="-4"/>
          <w:sz w:val="24"/>
          <w:szCs w:val="24"/>
        </w:rPr>
        <w:t>Годишният размер на плащанията по дълга включва дължимите главница,</w:t>
      </w:r>
      <w:r w:rsidR="00A62DBA">
        <w:rPr>
          <w:rFonts w:eastAsia="Times New Roman"/>
          <w:color w:val="000000"/>
          <w:spacing w:val="-4"/>
          <w:sz w:val="24"/>
          <w:szCs w:val="24"/>
        </w:rPr>
        <w:t xml:space="preserve"> </w:t>
      </w:r>
      <w:r w:rsidRPr="00F207A0">
        <w:rPr>
          <w:rFonts w:eastAsia="Times New Roman"/>
          <w:color w:val="000000"/>
          <w:spacing w:val="-4"/>
          <w:sz w:val="24"/>
          <w:szCs w:val="24"/>
        </w:rPr>
        <w:t>лихви, такси, комисионни и други плащания по поетия от Община Пловдив дълг.</w:t>
      </w:r>
    </w:p>
    <w:p w:rsidR="00F207A0" w:rsidRPr="00F207A0" w:rsidRDefault="00F207A0" w:rsidP="00A62DBA">
      <w:pPr>
        <w:ind w:firstLine="720"/>
        <w:jc w:val="both"/>
        <w:rPr>
          <w:rFonts w:eastAsia="Times New Roman"/>
          <w:color w:val="000000"/>
          <w:spacing w:val="-4"/>
          <w:sz w:val="24"/>
          <w:szCs w:val="24"/>
        </w:rPr>
      </w:pPr>
      <w:r w:rsidRPr="00F207A0">
        <w:rPr>
          <w:rFonts w:eastAsia="Times New Roman"/>
          <w:color w:val="000000"/>
          <w:spacing w:val="-4"/>
          <w:sz w:val="24"/>
          <w:szCs w:val="24"/>
        </w:rPr>
        <w:t>(4)</w:t>
      </w:r>
      <w:r w:rsidR="006030F9" w:rsidRPr="00F207A0">
        <w:rPr>
          <w:rFonts w:eastAsia="Times New Roman"/>
          <w:color w:val="000000"/>
          <w:spacing w:val="-4"/>
          <w:sz w:val="24"/>
          <w:szCs w:val="24"/>
        </w:rPr>
        <w:t xml:space="preserve"> </w:t>
      </w:r>
      <w:r w:rsidRPr="00F207A0">
        <w:rPr>
          <w:rFonts w:eastAsia="Times New Roman"/>
          <w:color w:val="000000"/>
          <w:spacing w:val="-4"/>
          <w:sz w:val="24"/>
          <w:szCs w:val="24"/>
        </w:rPr>
        <w:t>Когато предстоящо плащане по съществуващ дълг, който е предмет на</w:t>
      </w:r>
      <w:r w:rsidR="00E87E83">
        <w:rPr>
          <w:rFonts w:eastAsia="Times New Roman"/>
          <w:color w:val="000000"/>
          <w:spacing w:val="-4"/>
          <w:sz w:val="24"/>
          <w:szCs w:val="24"/>
        </w:rPr>
        <w:t xml:space="preserve"> </w:t>
      </w:r>
      <w:r w:rsidRPr="00F207A0">
        <w:rPr>
          <w:rFonts w:eastAsia="Times New Roman"/>
          <w:color w:val="000000"/>
          <w:spacing w:val="-4"/>
          <w:sz w:val="24"/>
          <w:szCs w:val="24"/>
        </w:rPr>
        <w:t>рефинансиране,    е    дължимо    на   дата,    предхождаща   датата    на    поемане    на</w:t>
      </w:r>
      <w:r w:rsidR="006030F9">
        <w:rPr>
          <w:rFonts w:eastAsia="Times New Roman"/>
          <w:color w:val="000000"/>
          <w:spacing w:val="-4"/>
          <w:sz w:val="24"/>
          <w:szCs w:val="24"/>
        </w:rPr>
        <w:t xml:space="preserve"> </w:t>
      </w:r>
      <w:r w:rsidRPr="00F207A0">
        <w:rPr>
          <w:rFonts w:eastAsia="Times New Roman"/>
          <w:color w:val="000000"/>
          <w:spacing w:val="-4"/>
          <w:sz w:val="24"/>
          <w:szCs w:val="24"/>
        </w:rPr>
        <w:t>рефинансиращия дълг, Община Пловдив задължително заделя паричен резерв за</w:t>
      </w:r>
      <w:r w:rsidR="00A62DBA">
        <w:rPr>
          <w:rFonts w:eastAsia="Times New Roman"/>
          <w:color w:val="000000"/>
          <w:spacing w:val="-4"/>
          <w:sz w:val="24"/>
          <w:szCs w:val="24"/>
        </w:rPr>
        <w:t xml:space="preserve"> </w:t>
      </w:r>
      <w:r w:rsidRPr="00F207A0">
        <w:rPr>
          <w:rFonts w:eastAsia="Times New Roman"/>
          <w:color w:val="000000"/>
          <w:spacing w:val="-4"/>
          <w:sz w:val="24"/>
          <w:szCs w:val="24"/>
        </w:rPr>
        <w:t>предстоящото плащане по съществуващия дълг в рамките на размера, определен с ал. 1.</w:t>
      </w:r>
    </w:p>
    <w:p w:rsidR="00F207A0" w:rsidRPr="00F207A0" w:rsidRDefault="00F207A0" w:rsidP="00A62DBA">
      <w:pPr>
        <w:ind w:firstLine="720"/>
        <w:jc w:val="both"/>
        <w:rPr>
          <w:rFonts w:eastAsia="Times New Roman"/>
          <w:color w:val="000000"/>
          <w:spacing w:val="-4"/>
          <w:sz w:val="24"/>
          <w:szCs w:val="24"/>
        </w:rPr>
      </w:pPr>
      <w:r w:rsidRPr="00F207A0">
        <w:rPr>
          <w:rFonts w:eastAsia="Times New Roman"/>
          <w:color w:val="000000"/>
          <w:spacing w:val="-4"/>
          <w:sz w:val="24"/>
          <w:szCs w:val="24"/>
        </w:rPr>
        <w:t>(5)</w:t>
      </w:r>
      <w:r w:rsidR="006030F9" w:rsidRPr="00F207A0">
        <w:rPr>
          <w:rFonts w:eastAsia="Times New Roman"/>
          <w:color w:val="000000"/>
          <w:spacing w:val="-4"/>
          <w:sz w:val="24"/>
          <w:szCs w:val="24"/>
        </w:rPr>
        <w:t xml:space="preserve"> </w:t>
      </w:r>
      <w:r w:rsidRPr="00F207A0">
        <w:rPr>
          <w:rFonts w:eastAsia="Times New Roman"/>
          <w:color w:val="000000"/>
          <w:spacing w:val="-4"/>
          <w:sz w:val="24"/>
          <w:szCs w:val="24"/>
        </w:rPr>
        <w:t>В ограничението по ал. 1 не се включва дългът на Община Пловдив по</w:t>
      </w:r>
      <w:r w:rsidR="00A62DBA">
        <w:rPr>
          <w:rFonts w:eastAsia="Times New Roman"/>
          <w:color w:val="000000"/>
          <w:spacing w:val="-4"/>
          <w:sz w:val="24"/>
          <w:szCs w:val="24"/>
        </w:rPr>
        <w:t xml:space="preserve"> </w:t>
      </w:r>
      <w:r w:rsidRPr="00F207A0">
        <w:rPr>
          <w:rFonts w:eastAsia="Times New Roman"/>
          <w:color w:val="000000"/>
          <w:spacing w:val="-4"/>
          <w:sz w:val="24"/>
          <w:szCs w:val="24"/>
        </w:rPr>
        <w:t>временни безлихвени заеми и по предоставени й заеми от други лица от сектор</w:t>
      </w:r>
      <w:r w:rsidR="00A62DBA">
        <w:rPr>
          <w:rFonts w:eastAsia="Times New Roman"/>
          <w:color w:val="000000"/>
          <w:spacing w:val="-4"/>
          <w:sz w:val="24"/>
          <w:szCs w:val="24"/>
        </w:rPr>
        <w:t xml:space="preserve"> </w:t>
      </w:r>
      <w:r w:rsidRPr="00F207A0">
        <w:rPr>
          <w:rFonts w:eastAsia="Times New Roman"/>
          <w:color w:val="000000"/>
          <w:spacing w:val="-4"/>
          <w:sz w:val="24"/>
          <w:szCs w:val="24"/>
        </w:rPr>
        <w:t>„Държавно управление".</w:t>
      </w:r>
    </w:p>
    <w:p w:rsidR="00F207A0" w:rsidRPr="00F207A0" w:rsidRDefault="00F207A0" w:rsidP="00A62DBA">
      <w:pPr>
        <w:ind w:firstLine="720"/>
        <w:jc w:val="both"/>
        <w:rPr>
          <w:rFonts w:eastAsia="Times New Roman"/>
          <w:color w:val="000000"/>
          <w:spacing w:val="-4"/>
          <w:sz w:val="24"/>
          <w:szCs w:val="24"/>
        </w:rPr>
      </w:pPr>
      <w:r w:rsidRPr="00F207A0">
        <w:rPr>
          <w:rFonts w:eastAsia="Times New Roman"/>
          <w:color w:val="000000"/>
          <w:spacing w:val="-4"/>
          <w:sz w:val="24"/>
          <w:szCs w:val="24"/>
        </w:rPr>
        <w:t>(6)</w:t>
      </w:r>
      <w:r w:rsidR="00E87E83" w:rsidRPr="00F207A0">
        <w:rPr>
          <w:rFonts w:eastAsia="Times New Roman"/>
          <w:color w:val="000000"/>
          <w:spacing w:val="-4"/>
          <w:sz w:val="24"/>
          <w:szCs w:val="24"/>
        </w:rPr>
        <w:t xml:space="preserve"> </w:t>
      </w:r>
      <w:r w:rsidRPr="00F207A0">
        <w:rPr>
          <w:rFonts w:eastAsia="Times New Roman"/>
          <w:color w:val="000000"/>
          <w:spacing w:val="-4"/>
          <w:sz w:val="24"/>
          <w:szCs w:val="24"/>
        </w:rPr>
        <w:t>Със Закона за държавния бюджет за съответната година може да се определя</w:t>
      </w:r>
      <w:r w:rsidR="00A62DBA">
        <w:rPr>
          <w:rFonts w:eastAsia="Times New Roman"/>
          <w:color w:val="000000"/>
          <w:spacing w:val="-4"/>
          <w:sz w:val="24"/>
          <w:szCs w:val="24"/>
        </w:rPr>
        <w:t xml:space="preserve"> </w:t>
      </w:r>
      <w:r w:rsidRPr="00F207A0">
        <w:rPr>
          <w:rFonts w:eastAsia="Times New Roman"/>
          <w:color w:val="000000"/>
          <w:spacing w:val="-4"/>
          <w:sz w:val="24"/>
          <w:szCs w:val="24"/>
        </w:rPr>
        <w:t>максимален размер на дълга, който може да бъде поет от общината през бюджетната</w:t>
      </w:r>
      <w:r w:rsidR="00A62DBA">
        <w:rPr>
          <w:rFonts w:eastAsia="Times New Roman"/>
          <w:color w:val="000000"/>
          <w:spacing w:val="-4"/>
          <w:sz w:val="24"/>
          <w:szCs w:val="24"/>
        </w:rPr>
        <w:t xml:space="preserve"> </w:t>
      </w:r>
      <w:r w:rsidRPr="00F207A0">
        <w:rPr>
          <w:rFonts w:eastAsia="Times New Roman"/>
          <w:color w:val="000000"/>
          <w:spacing w:val="-4"/>
          <w:sz w:val="24"/>
          <w:szCs w:val="24"/>
        </w:rPr>
        <w:t>година извън ограниченията по ал. 1 и извън случаите по ал. 5 за авансово финансиране</w:t>
      </w:r>
      <w:r w:rsidR="00A62DBA">
        <w:rPr>
          <w:rFonts w:eastAsia="Times New Roman"/>
          <w:color w:val="000000"/>
          <w:spacing w:val="-4"/>
          <w:sz w:val="24"/>
          <w:szCs w:val="24"/>
        </w:rPr>
        <w:t xml:space="preserve"> </w:t>
      </w:r>
      <w:r w:rsidRPr="00F207A0">
        <w:rPr>
          <w:rFonts w:eastAsia="Times New Roman"/>
          <w:color w:val="000000"/>
          <w:spacing w:val="-4"/>
          <w:sz w:val="24"/>
          <w:szCs w:val="24"/>
        </w:rPr>
        <w:t>на плащанията по проекти, финансирани със средства от Европейския съюз.</w:t>
      </w:r>
    </w:p>
    <w:p w:rsidR="00F207A0" w:rsidRPr="00F207A0" w:rsidRDefault="00F207A0" w:rsidP="00E87E83">
      <w:pPr>
        <w:ind w:firstLine="720"/>
        <w:jc w:val="both"/>
        <w:rPr>
          <w:rFonts w:eastAsia="Times New Roman"/>
          <w:color w:val="000000"/>
          <w:spacing w:val="-4"/>
          <w:sz w:val="24"/>
          <w:szCs w:val="24"/>
        </w:rPr>
      </w:pPr>
      <w:r w:rsidRPr="00F207A0">
        <w:rPr>
          <w:rFonts w:eastAsia="Times New Roman"/>
          <w:color w:val="000000"/>
          <w:spacing w:val="-4"/>
          <w:sz w:val="24"/>
          <w:szCs w:val="24"/>
        </w:rPr>
        <w:t>Чл. 14. Община Пловдив представя в Министерство на финансите информация за състоянието и движението на дълга на общината, включително за намеренията за поемане на дълг, както и издаване на гаранции, по ред и в срокове, определени от министъра на финансите.</w:t>
      </w:r>
    </w:p>
    <w:p w:rsidR="00F207A0" w:rsidRPr="00F207A0" w:rsidRDefault="00F207A0" w:rsidP="00E87E83">
      <w:pPr>
        <w:ind w:firstLine="720"/>
        <w:rPr>
          <w:rFonts w:eastAsia="Times New Roman"/>
          <w:color w:val="000000"/>
          <w:spacing w:val="-4"/>
          <w:sz w:val="24"/>
          <w:szCs w:val="24"/>
        </w:rPr>
      </w:pPr>
      <w:r w:rsidRPr="00F207A0">
        <w:rPr>
          <w:rFonts w:eastAsia="Times New Roman"/>
          <w:color w:val="000000"/>
          <w:spacing w:val="-4"/>
          <w:sz w:val="24"/>
          <w:szCs w:val="24"/>
        </w:rPr>
        <w:lastRenderedPageBreak/>
        <w:t>Чл. 15. С Решението за приемане на общинския бюджет за съответната година Общински съвет - Пловдив определя:</w:t>
      </w:r>
    </w:p>
    <w:p w:rsidR="00F207A0" w:rsidRPr="00F207A0" w:rsidRDefault="00F207A0" w:rsidP="00AE783C">
      <w:pPr>
        <w:ind w:firstLine="709"/>
        <w:rPr>
          <w:rFonts w:eastAsia="Times New Roman"/>
          <w:color w:val="000000"/>
          <w:spacing w:val="-4"/>
          <w:sz w:val="24"/>
          <w:szCs w:val="24"/>
        </w:rPr>
      </w:pPr>
      <w:r w:rsidRPr="00F207A0">
        <w:rPr>
          <w:rFonts w:eastAsia="Times New Roman"/>
          <w:color w:val="000000"/>
          <w:spacing w:val="-4"/>
          <w:sz w:val="24"/>
          <w:szCs w:val="24"/>
        </w:rPr>
        <w:t>1.</w:t>
      </w:r>
      <w:r w:rsidR="00AE783C" w:rsidRPr="00F207A0">
        <w:rPr>
          <w:rFonts w:eastAsia="Times New Roman"/>
          <w:color w:val="000000"/>
          <w:spacing w:val="-4"/>
          <w:sz w:val="24"/>
          <w:szCs w:val="24"/>
        </w:rPr>
        <w:t xml:space="preserve"> </w:t>
      </w:r>
      <w:r w:rsidRPr="00F207A0">
        <w:rPr>
          <w:rFonts w:eastAsia="Times New Roman"/>
          <w:color w:val="000000"/>
          <w:spacing w:val="-4"/>
          <w:sz w:val="24"/>
          <w:szCs w:val="24"/>
        </w:rPr>
        <w:t>максималния размер на новия общински дълг;</w:t>
      </w:r>
    </w:p>
    <w:p w:rsidR="00F207A0" w:rsidRPr="00F207A0" w:rsidRDefault="00F207A0" w:rsidP="00AE783C">
      <w:pPr>
        <w:ind w:firstLine="709"/>
        <w:rPr>
          <w:rFonts w:eastAsia="Times New Roman"/>
          <w:color w:val="000000"/>
          <w:spacing w:val="-4"/>
          <w:sz w:val="24"/>
          <w:szCs w:val="24"/>
        </w:rPr>
      </w:pPr>
      <w:r w:rsidRPr="00F207A0">
        <w:rPr>
          <w:rFonts w:eastAsia="Times New Roman"/>
          <w:color w:val="000000"/>
          <w:spacing w:val="-4"/>
          <w:sz w:val="24"/>
          <w:szCs w:val="24"/>
        </w:rPr>
        <w:t>2.</w:t>
      </w:r>
      <w:r w:rsidR="00AE783C" w:rsidRPr="00F207A0">
        <w:rPr>
          <w:rFonts w:eastAsia="Times New Roman"/>
          <w:color w:val="000000"/>
          <w:spacing w:val="-4"/>
          <w:sz w:val="24"/>
          <w:szCs w:val="24"/>
        </w:rPr>
        <w:t xml:space="preserve"> </w:t>
      </w:r>
      <w:r w:rsidRPr="00F207A0">
        <w:rPr>
          <w:rFonts w:eastAsia="Times New Roman"/>
          <w:color w:val="000000"/>
          <w:spacing w:val="-4"/>
          <w:sz w:val="24"/>
          <w:szCs w:val="24"/>
        </w:rPr>
        <w:t>общинските гаранции, които могат да бъдат издадени през годината;</w:t>
      </w:r>
    </w:p>
    <w:p w:rsidR="00F207A0" w:rsidRPr="00F207A0" w:rsidRDefault="00F207A0" w:rsidP="00AE783C">
      <w:pPr>
        <w:ind w:firstLine="709"/>
        <w:rPr>
          <w:rFonts w:eastAsia="Times New Roman"/>
          <w:color w:val="000000"/>
          <w:spacing w:val="-4"/>
          <w:sz w:val="24"/>
          <w:szCs w:val="24"/>
        </w:rPr>
      </w:pPr>
      <w:r w:rsidRPr="00F207A0">
        <w:rPr>
          <w:rFonts w:eastAsia="Times New Roman"/>
          <w:color w:val="000000"/>
          <w:spacing w:val="-4"/>
          <w:sz w:val="24"/>
          <w:szCs w:val="24"/>
        </w:rPr>
        <w:t>3.  максималния размер на общинския дълг и общинските гаранции към края на бюджетната година.</w:t>
      </w:r>
    </w:p>
    <w:p w:rsidR="00F207A0" w:rsidRDefault="00F207A0" w:rsidP="004372E1">
      <w:pPr>
        <w:ind w:firstLine="709"/>
        <w:rPr>
          <w:rFonts w:eastAsia="Times New Roman"/>
          <w:color w:val="000000"/>
          <w:spacing w:val="-4"/>
          <w:sz w:val="24"/>
          <w:szCs w:val="24"/>
        </w:rPr>
      </w:pPr>
      <w:r w:rsidRPr="00F207A0">
        <w:rPr>
          <w:rFonts w:eastAsia="Times New Roman"/>
          <w:color w:val="000000"/>
          <w:spacing w:val="-4"/>
          <w:sz w:val="24"/>
          <w:szCs w:val="24"/>
        </w:rPr>
        <w:t>Чл. 16. Дължимите суми за лихви и погашения по главниците по общинския дълг съставляват приоритетно задължение на общинския бюджет.</w:t>
      </w:r>
    </w:p>
    <w:p w:rsidR="004372E1" w:rsidRPr="00F207A0" w:rsidRDefault="004372E1" w:rsidP="004372E1">
      <w:pPr>
        <w:ind w:firstLine="709"/>
        <w:rPr>
          <w:rFonts w:eastAsia="Times New Roman"/>
          <w:color w:val="000000"/>
          <w:spacing w:val="-4"/>
          <w:sz w:val="24"/>
          <w:szCs w:val="24"/>
        </w:rPr>
      </w:pPr>
    </w:p>
    <w:p w:rsidR="004372E1" w:rsidRDefault="00F207A0" w:rsidP="004372E1">
      <w:pPr>
        <w:jc w:val="center"/>
        <w:rPr>
          <w:rFonts w:eastAsia="Times New Roman"/>
          <w:b/>
          <w:color w:val="000000"/>
          <w:spacing w:val="-4"/>
          <w:sz w:val="24"/>
          <w:szCs w:val="24"/>
        </w:rPr>
      </w:pPr>
      <w:r w:rsidRPr="004372E1">
        <w:rPr>
          <w:rFonts w:eastAsia="Times New Roman"/>
          <w:b/>
          <w:color w:val="000000"/>
          <w:spacing w:val="-4"/>
          <w:sz w:val="24"/>
          <w:szCs w:val="24"/>
        </w:rPr>
        <w:t>Раздел III</w:t>
      </w:r>
    </w:p>
    <w:p w:rsidR="00F207A0" w:rsidRDefault="00F207A0" w:rsidP="004372E1">
      <w:pPr>
        <w:jc w:val="center"/>
        <w:rPr>
          <w:rFonts w:eastAsia="Times New Roman"/>
          <w:b/>
          <w:color w:val="000000"/>
          <w:spacing w:val="-4"/>
          <w:sz w:val="24"/>
          <w:szCs w:val="24"/>
        </w:rPr>
      </w:pPr>
      <w:r w:rsidRPr="004372E1">
        <w:rPr>
          <w:rFonts w:eastAsia="Times New Roman"/>
          <w:b/>
          <w:color w:val="000000"/>
          <w:spacing w:val="-4"/>
          <w:sz w:val="24"/>
          <w:szCs w:val="24"/>
        </w:rPr>
        <w:t xml:space="preserve"> Структура на общинския бюджет</w:t>
      </w:r>
    </w:p>
    <w:p w:rsidR="004372E1" w:rsidRPr="004372E1" w:rsidRDefault="004372E1" w:rsidP="004372E1">
      <w:pPr>
        <w:jc w:val="center"/>
        <w:rPr>
          <w:rFonts w:eastAsia="Times New Roman"/>
          <w:b/>
          <w:color w:val="000000"/>
          <w:spacing w:val="-4"/>
          <w:sz w:val="24"/>
          <w:szCs w:val="24"/>
        </w:rPr>
      </w:pPr>
    </w:p>
    <w:p w:rsidR="00F207A0" w:rsidRPr="00F207A0" w:rsidRDefault="00F207A0" w:rsidP="002D6164">
      <w:pPr>
        <w:ind w:firstLine="720"/>
        <w:jc w:val="both"/>
        <w:rPr>
          <w:rFonts w:eastAsia="Times New Roman"/>
          <w:color w:val="000000"/>
          <w:spacing w:val="-4"/>
          <w:sz w:val="24"/>
          <w:szCs w:val="24"/>
        </w:rPr>
      </w:pPr>
      <w:r w:rsidRPr="00F207A0">
        <w:rPr>
          <w:rFonts w:eastAsia="Times New Roman"/>
          <w:color w:val="000000"/>
          <w:spacing w:val="-4"/>
          <w:sz w:val="24"/>
          <w:szCs w:val="24"/>
        </w:rPr>
        <w:t>Чл. 17. (1) Общинският бюджет включва:</w:t>
      </w:r>
    </w:p>
    <w:p w:rsidR="00F207A0" w:rsidRPr="00F207A0" w:rsidRDefault="00F207A0" w:rsidP="002D6164">
      <w:pPr>
        <w:ind w:firstLine="720"/>
        <w:jc w:val="both"/>
        <w:rPr>
          <w:rFonts w:eastAsia="Times New Roman"/>
          <w:color w:val="000000"/>
          <w:spacing w:val="-4"/>
          <w:sz w:val="24"/>
          <w:szCs w:val="24"/>
        </w:rPr>
      </w:pPr>
      <w:r w:rsidRPr="00F207A0">
        <w:rPr>
          <w:rFonts w:eastAsia="Times New Roman"/>
          <w:color w:val="000000"/>
          <w:spacing w:val="-4"/>
          <w:sz w:val="24"/>
          <w:szCs w:val="24"/>
        </w:rPr>
        <w:t>1.</w:t>
      </w:r>
      <w:r w:rsidR="004372E1">
        <w:rPr>
          <w:rFonts w:eastAsia="Times New Roman"/>
          <w:color w:val="000000"/>
          <w:spacing w:val="-4"/>
          <w:sz w:val="24"/>
          <w:szCs w:val="24"/>
        </w:rPr>
        <w:t xml:space="preserve"> </w:t>
      </w:r>
      <w:r w:rsidRPr="00F207A0">
        <w:rPr>
          <w:rFonts w:eastAsia="Times New Roman"/>
          <w:color w:val="000000"/>
          <w:spacing w:val="-4"/>
          <w:sz w:val="24"/>
          <w:szCs w:val="24"/>
        </w:rPr>
        <w:t>Приходи от:</w:t>
      </w:r>
    </w:p>
    <w:p w:rsidR="00F207A0" w:rsidRPr="00F207A0" w:rsidRDefault="00F207A0" w:rsidP="002D6164">
      <w:pPr>
        <w:ind w:firstLine="709"/>
        <w:jc w:val="both"/>
        <w:rPr>
          <w:rFonts w:eastAsia="Times New Roman"/>
          <w:color w:val="000000"/>
          <w:spacing w:val="-4"/>
          <w:sz w:val="24"/>
          <w:szCs w:val="24"/>
        </w:rPr>
      </w:pPr>
      <w:r w:rsidRPr="00F207A0">
        <w:rPr>
          <w:rFonts w:eastAsia="Times New Roman"/>
          <w:color w:val="000000"/>
          <w:spacing w:val="-4"/>
          <w:sz w:val="24"/>
          <w:szCs w:val="24"/>
        </w:rPr>
        <w:t>а)</w:t>
      </w:r>
      <w:r w:rsidR="004372E1">
        <w:rPr>
          <w:rFonts w:eastAsia="Times New Roman"/>
          <w:color w:val="000000"/>
          <w:spacing w:val="-4"/>
          <w:sz w:val="24"/>
          <w:szCs w:val="24"/>
        </w:rPr>
        <w:t xml:space="preserve"> </w:t>
      </w:r>
      <w:r w:rsidRPr="00F207A0">
        <w:rPr>
          <w:rFonts w:eastAsia="Times New Roman"/>
          <w:color w:val="000000"/>
          <w:spacing w:val="-4"/>
          <w:sz w:val="24"/>
          <w:szCs w:val="24"/>
        </w:rPr>
        <w:t>местни данъци - при условия, по ред и в граници, установени със закон;</w:t>
      </w:r>
    </w:p>
    <w:p w:rsidR="00F207A0" w:rsidRPr="00F207A0" w:rsidRDefault="00F207A0" w:rsidP="002D6164">
      <w:pPr>
        <w:ind w:firstLine="709"/>
        <w:jc w:val="both"/>
        <w:rPr>
          <w:rFonts w:eastAsia="Times New Roman"/>
          <w:color w:val="000000"/>
          <w:spacing w:val="-4"/>
          <w:sz w:val="24"/>
          <w:szCs w:val="24"/>
        </w:rPr>
      </w:pPr>
      <w:r w:rsidRPr="00F207A0">
        <w:rPr>
          <w:rFonts w:eastAsia="Times New Roman"/>
          <w:color w:val="000000"/>
          <w:spacing w:val="-4"/>
          <w:sz w:val="24"/>
          <w:szCs w:val="24"/>
        </w:rPr>
        <w:t>б)</w:t>
      </w:r>
      <w:r w:rsidR="004372E1">
        <w:rPr>
          <w:rFonts w:eastAsia="Times New Roman"/>
          <w:color w:val="000000"/>
          <w:spacing w:val="-4"/>
          <w:sz w:val="24"/>
          <w:szCs w:val="24"/>
        </w:rPr>
        <w:t xml:space="preserve"> </w:t>
      </w:r>
      <w:r w:rsidRPr="00F207A0">
        <w:rPr>
          <w:rFonts w:eastAsia="Times New Roman"/>
          <w:color w:val="000000"/>
          <w:spacing w:val="-4"/>
          <w:sz w:val="24"/>
          <w:szCs w:val="24"/>
        </w:rPr>
        <w:t>такси - при условия и по ред, установени със закон;</w:t>
      </w:r>
    </w:p>
    <w:p w:rsidR="00F207A0" w:rsidRPr="00F207A0" w:rsidRDefault="00F207A0" w:rsidP="002D6164">
      <w:pPr>
        <w:ind w:firstLine="709"/>
        <w:jc w:val="both"/>
        <w:rPr>
          <w:rFonts w:eastAsia="Times New Roman"/>
          <w:color w:val="000000"/>
          <w:spacing w:val="-4"/>
          <w:sz w:val="24"/>
          <w:szCs w:val="24"/>
        </w:rPr>
      </w:pPr>
      <w:r w:rsidRPr="00F207A0">
        <w:rPr>
          <w:rFonts w:eastAsia="Times New Roman"/>
          <w:color w:val="000000"/>
          <w:spacing w:val="-4"/>
          <w:sz w:val="24"/>
          <w:szCs w:val="24"/>
        </w:rPr>
        <w:t>в)</w:t>
      </w:r>
      <w:r w:rsidR="004372E1">
        <w:rPr>
          <w:rFonts w:eastAsia="Times New Roman"/>
          <w:color w:val="000000"/>
          <w:spacing w:val="-4"/>
          <w:sz w:val="24"/>
          <w:szCs w:val="24"/>
        </w:rPr>
        <w:t xml:space="preserve"> </w:t>
      </w:r>
      <w:r w:rsidRPr="00F207A0">
        <w:rPr>
          <w:rFonts w:eastAsia="Times New Roman"/>
          <w:color w:val="000000"/>
          <w:spacing w:val="-4"/>
          <w:sz w:val="24"/>
          <w:szCs w:val="24"/>
        </w:rPr>
        <w:t>услуги и права, предоставяни от общината;</w:t>
      </w:r>
    </w:p>
    <w:p w:rsidR="00F207A0" w:rsidRPr="00F207A0" w:rsidRDefault="00F207A0" w:rsidP="002D6164">
      <w:pPr>
        <w:ind w:firstLine="709"/>
        <w:jc w:val="both"/>
        <w:rPr>
          <w:rFonts w:eastAsia="Times New Roman"/>
          <w:color w:val="000000"/>
          <w:spacing w:val="-4"/>
          <w:sz w:val="24"/>
          <w:szCs w:val="24"/>
        </w:rPr>
      </w:pPr>
      <w:r w:rsidRPr="00F207A0">
        <w:rPr>
          <w:rFonts w:eastAsia="Times New Roman"/>
          <w:color w:val="000000"/>
          <w:spacing w:val="-4"/>
          <w:sz w:val="24"/>
          <w:szCs w:val="24"/>
        </w:rPr>
        <w:t>г)</w:t>
      </w:r>
      <w:r w:rsidR="004372E1">
        <w:rPr>
          <w:rFonts w:eastAsia="Times New Roman"/>
          <w:color w:val="000000"/>
          <w:spacing w:val="-4"/>
          <w:sz w:val="24"/>
          <w:szCs w:val="24"/>
        </w:rPr>
        <w:t xml:space="preserve"> </w:t>
      </w:r>
      <w:r w:rsidRPr="00F207A0">
        <w:rPr>
          <w:rFonts w:eastAsia="Times New Roman"/>
          <w:color w:val="000000"/>
          <w:spacing w:val="-4"/>
          <w:sz w:val="24"/>
          <w:szCs w:val="24"/>
        </w:rPr>
        <w:t>разпореждане с общинска собственост;</w:t>
      </w:r>
    </w:p>
    <w:p w:rsidR="00F207A0" w:rsidRPr="00F207A0" w:rsidRDefault="00F207A0" w:rsidP="002D6164">
      <w:pPr>
        <w:ind w:firstLine="709"/>
        <w:jc w:val="both"/>
        <w:rPr>
          <w:rFonts w:eastAsia="Times New Roman"/>
          <w:color w:val="000000"/>
          <w:spacing w:val="-4"/>
          <w:sz w:val="24"/>
          <w:szCs w:val="24"/>
        </w:rPr>
      </w:pPr>
      <w:r w:rsidRPr="00F207A0">
        <w:rPr>
          <w:rFonts w:eastAsia="Times New Roman"/>
          <w:color w:val="000000"/>
          <w:spacing w:val="-4"/>
          <w:sz w:val="24"/>
          <w:szCs w:val="24"/>
        </w:rPr>
        <w:t>д)</w:t>
      </w:r>
      <w:r w:rsidR="004372E1">
        <w:rPr>
          <w:rFonts w:eastAsia="Times New Roman"/>
          <w:color w:val="000000"/>
          <w:spacing w:val="-4"/>
          <w:sz w:val="24"/>
          <w:szCs w:val="24"/>
        </w:rPr>
        <w:t xml:space="preserve"> </w:t>
      </w:r>
      <w:r w:rsidRPr="00F207A0">
        <w:rPr>
          <w:rFonts w:eastAsia="Times New Roman"/>
          <w:color w:val="000000"/>
          <w:spacing w:val="-4"/>
          <w:sz w:val="24"/>
          <w:szCs w:val="24"/>
        </w:rPr>
        <w:t>глоби и имуществени санкции;</w:t>
      </w:r>
    </w:p>
    <w:p w:rsidR="00F207A0" w:rsidRPr="00F207A0" w:rsidRDefault="00F207A0" w:rsidP="002D6164">
      <w:pPr>
        <w:ind w:firstLine="709"/>
        <w:jc w:val="both"/>
        <w:rPr>
          <w:rFonts w:eastAsia="Times New Roman"/>
          <w:color w:val="000000"/>
          <w:spacing w:val="-4"/>
          <w:sz w:val="24"/>
          <w:szCs w:val="24"/>
        </w:rPr>
      </w:pPr>
      <w:r w:rsidRPr="00F207A0">
        <w:rPr>
          <w:rFonts w:eastAsia="Times New Roman"/>
          <w:color w:val="000000"/>
          <w:spacing w:val="-4"/>
          <w:sz w:val="24"/>
          <w:szCs w:val="24"/>
        </w:rPr>
        <w:t>е)</w:t>
      </w:r>
      <w:r w:rsidR="004372E1">
        <w:rPr>
          <w:rFonts w:eastAsia="Times New Roman"/>
          <w:color w:val="000000"/>
          <w:spacing w:val="-4"/>
          <w:sz w:val="24"/>
          <w:szCs w:val="24"/>
        </w:rPr>
        <w:t xml:space="preserve"> </w:t>
      </w:r>
      <w:r w:rsidRPr="00F207A0">
        <w:rPr>
          <w:rFonts w:eastAsia="Times New Roman"/>
          <w:color w:val="000000"/>
          <w:spacing w:val="-4"/>
          <w:sz w:val="24"/>
          <w:szCs w:val="24"/>
        </w:rPr>
        <w:t>лихви и неустойки;</w:t>
      </w:r>
    </w:p>
    <w:p w:rsidR="00F207A0" w:rsidRPr="00F207A0" w:rsidRDefault="00F207A0" w:rsidP="002D6164">
      <w:pPr>
        <w:ind w:firstLine="709"/>
        <w:jc w:val="both"/>
        <w:rPr>
          <w:rFonts w:eastAsia="Times New Roman"/>
          <w:color w:val="000000"/>
          <w:spacing w:val="-4"/>
          <w:sz w:val="24"/>
          <w:szCs w:val="24"/>
        </w:rPr>
      </w:pPr>
      <w:r w:rsidRPr="00F207A0">
        <w:rPr>
          <w:rFonts w:eastAsia="Times New Roman"/>
          <w:color w:val="000000"/>
          <w:spacing w:val="-4"/>
          <w:sz w:val="24"/>
          <w:szCs w:val="24"/>
        </w:rPr>
        <w:t>ж)</w:t>
      </w:r>
      <w:r w:rsidR="004372E1">
        <w:rPr>
          <w:rFonts w:eastAsia="Times New Roman"/>
          <w:color w:val="000000"/>
          <w:spacing w:val="-4"/>
          <w:sz w:val="24"/>
          <w:szCs w:val="24"/>
        </w:rPr>
        <w:t xml:space="preserve"> </w:t>
      </w:r>
      <w:r w:rsidRPr="00F207A0">
        <w:rPr>
          <w:rFonts w:eastAsia="Times New Roman"/>
          <w:color w:val="000000"/>
          <w:spacing w:val="-4"/>
          <w:sz w:val="24"/>
          <w:szCs w:val="24"/>
        </w:rPr>
        <w:t>други постъпления;</w:t>
      </w:r>
    </w:p>
    <w:p w:rsidR="00F207A0" w:rsidRPr="00F207A0" w:rsidRDefault="00F207A0" w:rsidP="002D6164">
      <w:pPr>
        <w:ind w:firstLine="709"/>
        <w:jc w:val="both"/>
        <w:rPr>
          <w:rFonts w:eastAsia="Times New Roman"/>
          <w:color w:val="000000"/>
          <w:spacing w:val="-4"/>
          <w:sz w:val="24"/>
          <w:szCs w:val="24"/>
        </w:rPr>
      </w:pPr>
      <w:r w:rsidRPr="00F207A0">
        <w:rPr>
          <w:rFonts w:eastAsia="Times New Roman"/>
          <w:color w:val="000000"/>
          <w:spacing w:val="-4"/>
          <w:sz w:val="24"/>
          <w:szCs w:val="24"/>
        </w:rPr>
        <w:t>з)</w:t>
      </w:r>
      <w:r w:rsidR="004372E1">
        <w:rPr>
          <w:rFonts w:eastAsia="Times New Roman"/>
          <w:color w:val="000000"/>
          <w:spacing w:val="-4"/>
          <w:sz w:val="24"/>
          <w:szCs w:val="24"/>
        </w:rPr>
        <w:t xml:space="preserve"> </w:t>
      </w:r>
      <w:r w:rsidRPr="00F207A0">
        <w:rPr>
          <w:rFonts w:eastAsia="Times New Roman"/>
          <w:color w:val="000000"/>
          <w:spacing w:val="-4"/>
          <w:sz w:val="24"/>
          <w:szCs w:val="24"/>
        </w:rPr>
        <w:t>помощи и дарения.</w:t>
      </w:r>
    </w:p>
    <w:p w:rsidR="00F207A0" w:rsidRPr="00F207A0" w:rsidRDefault="00F207A0" w:rsidP="002D6164">
      <w:pPr>
        <w:ind w:firstLine="709"/>
        <w:jc w:val="both"/>
        <w:rPr>
          <w:rFonts w:eastAsia="Times New Roman"/>
          <w:color w:val="000000"/>
          <w:spacing w:val="-4"/>
          <w:sz w:val="24"/>
          <w:szCs w:val="24"/>
        </w:rPr>
      </w:pPr>
      <w:r w:rsidRPr="00F207A0">
        <w:rPr>
          <w:rFonts w:eastAsia="Times New Roman"/>
          <w:color w:val="000000"/>
          <w:spacing w:val="-4"/>
          <w:sz w:val="24"/>
          <w:szCs w:val="24"/>
        </w:rPr>
        <w:t>2.</w:t>
      </w:r>
      <w:r w:rsidR="000A6188" w:rsidRPr="00F207A0">
        <w:rPr>
          <w:rFonts w:eastAsia="Times New Roman"/>
          <w:color w:val="000000"/>
          <w:spacing w:val="-4"/>
          <w:sz w:val="24"/>
          <w:szCs w:val="24"/>
        </w:rPr>
        <w:t xml:space="preserve"> </w:t>
      </w:r>
      <w:r w:rsidRPr="00F207A0">
        <w:rPr>
          <w:rFonts w:eastAsia="Times New Roman"/>
          <w:color w:val="000000"/>
          <w:spacing w:val="-4"/>
          <w:sz w:val="24"/>
          <w:szCs w:val="24"/>
        </w:rPr>
        <w:t>Разходи за делегирани  от държавата и за местни дейности, както и във</w:t>
      </w:r>
    </w:p>
    <w:p w:rsidR="00F207A0" w:rsidRPr="00F207A0" w:rsidRDefault="00F207A0" w:rsidP="002D6164">
      <w:pPr>
        <w:jc w:val="both"/>
        <w:rPr>
          <w:rFonts w:eastAsia="Times New Roman"/>
          <w:color w:val="000000"/>
          <w:spacing w:val="-4"/>
          <w:sz w:val="24"/>
          <w:szCs w:val="24"/>
        </w:rPr>
      </w:pPr>
      <w:r w:rsidRPr="00F207A0">
        <w:rPr>
          <w:rFonts w:eastAsia="Times New Roman"/>
          <w:color w:val="000000"/>
          <w:spacing w:val="-4"/>
          <w:sz w:val="24"/>
          <w:szCs w:val="24"/>
        </w:rPr>
        <w:t>функционален разрез, съгласно единната бюджетна класификация за:</w:t>
      </w:r>
    </w:p>
    <w:p w:rsidR="00F207A0" w:rsidRPr="00F207A0" w:rsidRDefault="00F207A0" w:rsidP="002D6164">
      <w:pPr>
        <w:ind w:firstLine="709"/>
        <w:jc w:val="both"/>
        <w:rPr>
          <w:rFonts w:eastAsia="Times New Roman"/>
          <w:color w:val="000000"/>
          <w:spacing w:val="-4"/>
          <w:sz w:val="24"/>
          <w:szCs w:val="24"/>
        </w:rPr>
      </w:pPr>
      <w:r w:rsidRPr="00F207A0">
        <w:rPr>
          <w:rFonts w:eastAsia="Times New Roman"/>
          <w:color w:val="000000"/>
          <w:spacing w:val="-4"/>
          <w:sz w:val="24"/>
          <w:szCs w:val="24"/>
        </w:rPr>
        <w:t>а)</w:t>
      </w:r>
      <w:r w:rsidR="000A6188">
        <w:rPr>
          <w:rFonts w:eastAsia="Times New Roman"/>
          <w:color w:val="000000"/>
          <w:spacing w:val="-4"/>
          <w:sz w:val="24"/>
          <w:szCs w:val="24"/>
        </w:rPr>
        <w:t xml:space="preserve"> </w:t>
      </w:r>
      <w:r w:rsidRPr="00F207A0">
        <w:rPr>
          <w:rFonts w:eastAsia="Times New Roman"/>
          <w:color w:val="000000"/>
          <w:spacing w:val="-4"/>
          <w:sz w:val="24"/>
          <w:szCs w:val="24"/>
        </w:rPr>
        <w:t>персонал;</w:t>
      </w:r>
    </w:p>
    <w:p w:rsidR="00F207A0" w:rsidRPr="00F207A0" w:rsidRDefault="00F207A0" w:rsidP="002D6164">
      <w:pPr>
        <w:ind w:firstLine="709"/>
        <w:jc w:val="both"/>
        <w:rPr>
          <w:rFonts w:eastAsia="Times New Roman"/>
          <w:color w:val="000000"/>
          <w:spacing w:val="-4"/>
          <w:sz w:val="24"/>
          <w:szCs w:val="24"/>
        </w:rPr>
      </w:pPr>
      <w:r w:rsidRPr="00F207A0">
        <w:rPr>
          <w:rFonts w:eastAsia="Times New Roman"/>
          <w:color w:val="000000"/>
          <w:spacing w:val="-4"/>
          <w:sz w:val="24"/>
          <w:szCs w:val="24"/>
        </w:rPr>
        <w:t>б)</w:t>
      </w:r>
      <w:r w:rsidR="000A6188">
        <w:rPr>
          <w:rFonts w:eastAsia="Times New Roman"/>
          <w:color w:val="000000"/>
          <w:spacing w:val="-4"/>
          <w:sz w:val="24"/>
          <w:szCs w:val="24"/>
        </w:rPr>
        <w:t xml:space="preserve"> </w:t>
      </w:r>
      <w:r w:rsidRPr="00F207A0">
        <w:rPr>
          <w:rFonts w:eastAsia="Times New Roman"/>
          <w:color w:val="000000"/>
          <w:spacing w:val="-4"/>
          <w:sz w:val="24"/>
          <w:szCs w:val="24"/>
        </w:rPr>
        <w:t>издръжка;</w:t>
      </w:r>
    </w:p>
    <w:p w:rsidR="00F207A0" w:rsidRPr="00F207A0" w:rsidRDefault="00F207A0" w:rsidP="002D6164">
      <w:pPr>
        <w:ind w:firstLine="709"/>
        <w:jc w:val="both"/>
        <w:rPr>
          <w:rFonts w:eastAsia="Times New Roman"/>
          <w:color w:val="000000"/>
          <w:spacing w:val="-4"/>
          <w:sz w:val="24"/>
          <w:szCs w:val="24"/>
        </w:rPr>
      </w:pPr>
      <w:r w:rsidRPr="00F207A0">
        <w:rPr>
          <w:rFonts w:eastAsia="Times New Roman"/>
          <w:color w:val="000000"/>
          <w:spacing w:val="-4"/>
          <w:sz w:val="24"/>
          <w:szCs w:val="24"/>
        </w:rPr>
        <w:t>в)</w:t>
      </w:r>
      <w:r w:rsidR="000A6188">
        <w:rPr>
          <w:rFonts w:eastAsia="Times New Roman"/>
          <w:color w:val="000000"/>
          <w:spacing w:val="-4"/>
          <w:sz w:val="24"/>
          <w:szCs w:val="24"/>
        </w:rPr>
        <w:t xml:space="preserve"> </w:t>
      </w:r>
      <w:r w:rsidRPr="00F207A0">
        <w:rPr>
          <w:rFonts w:eastAsia="Times New Roman"/>
          <w:color w:val="000000"/>
          <w:spacing w:val="-4"/>
          <w:sz w:val="24"/>
          <w:szCs w:val="24"/>
        </w:rPr>
        <w:t>лихви;</w:t>
      </w:r>
    </w:p>
    <w:p w:rsidR="00F207A0" w:rsidRPr="00F207A0" w:rsidRDefault="00F207A0" w:rsidP="002D6164">
      <w:pPr>
        <w:ind w:firstLine="709"/>
        <w:jc w:val="both"/>
        <w:rPr>
          <w:rFonts w:eastAsia="Times New Roman"/>
          <w:color w:val="000000"/>
          <w:spacing w:val="-4"/>
          <w:sz w:val="24"/>
          <w:szCs w:val="24"/>
        </w:rPr>
      </w:pPr>
      <w:r w:rsidRPr="00F207A0">
        <w:rPr>
          <w:rFonts w:eastAsia="Times New Roman"/>
          <w:color w:val="000000"/>
          <w:spacing w:val="-4"/>
          <w:sz w:val="24"/>
          <w:szCs w:val="24"/>
        </w:rPr>
        <w:t>г)</w:t>
      </w:r>
      <w:r w:rsidR="000A6188">
        <w:rPr>
          <w:rFonts w:eastAsia="Times New Roman"/>
          <w:color w:val="000000"/>
          <w:spacing w:val="-4"/>
          <w:sz w:val="24"/>
          <w:szCs w:val="24"/>
        </w:rPr>
        <w:t xml:space="preserve"> </w:t>
      </w:r>
      <w:r w:rsidRPr="00F207A0">
        <w:rPr>
          <w:rFonts w:eastAsia="Times New Roman"/>
          <w:color w:val="000000"/>
          <w:spacing w:val="-4"/>
          <w:sz w:val="24"/>
          <w:szCs w:val="24"/>
        </w:rPr>
        <w:t>помощи и обезщетения за домакинства;</w:t>
      </w:r>
    </w:p>
    <w:p w:rsidR="00F207A0" w:rsidRPr="00F207A0" w:rsidRDefault="00F207A0" w:rsidP="002D6164">
      <w:pPr>
        <w:ind w:firstLine="709"/>
        <w:jc w:val="both"/>
        <w:rPr>
          <w:rFonts w:eastAsia="Times New Roman"/>
          <w:color w:val="000000"/>
          <w:spacing w:val="-4"/>
          <w:sz w:val="24"/>
          <w:szCs w:val="24"/>
        </w:rPr>
      </w:pPr>
      <w:r w:rsidRPr="00F207A0">
        <w:rPr>
          <w:rFonts w:eastAsia="Times New Roman"/>
          <w:color w:val="000000"/>
          <w:spacing w:val="-4"/>
          <w:sz w:val="24"/>
          <w:szCs w:val="24"/>
        </w:rPr>
        <w:t>д)</w:t>
      </w:r>
      <w:r w:rsidR="000A6188">
        <w:rPr>
          <w:rFonts w:eastAsia="Times New Roman"/>
          <w:color w:val="000000"/>
          <w:spacing w:val="-4"/>
          <w:sz w:val="24"/>
          <w:szCs w:val="24"/>
        </w:rPr>
        <w:t xml:space="preserve"> </w:t>
      </w:r>
      <w:r w:rsidRPr="00F207A0">
        <w:rPr>
          <w:rFonts w:eastAsia="Times New Roman"/>
          <w:color w:val="000000"/>
          <w:spacing w:val="-4"/>
          <w:sz w:val="24"/>
          <w:szCs w:val="24"/>
        </w:rPr>
        <w:t>текущи субсидии;</w:t>
      </w:r>
    </w:p>
    <w:p w:rsidR="00F207A0" w:rsidRPr="00F207A0" w:rsidRDefault="00F207A0" w:rsidP="002D6164">
      <w:pPr>
        <w:ind w:firstLine="709"/>
        <w:jc w:val="both"/>
        <w:rPr>
          <w:rFonts w:eastAsia="Times New Roman"/>
          <w:color w:val="000000"/>
          <w:spacing w:val="-4"/>
          <w:sz w:val="24"/>
          <w:szCs w:val="24"/>
        </w:rPr>
      </w:pPr>
      <w:r w:rsidRPr="00F207A0">
        <w:rPr>
          <w:rFonts w:eastAsia="Times New Roman"/>
          <w:color w:val="000000"/>
          <w:spacing w:val="-4"/>
          <w:sz w:val="24"/>
          <w:szCs w:val="24"/>
        </w:rPr>
        <w:t>е)</w:t>
      </w:r>
      <w:r w:rsidR="000A6188">
        <w:rPr>
          <w:rFonts w:eastAsia="Times New Roman"/>
          <w:color w:val="000000"/>
          <w:spacing w:val="-4"/>
          <w:sz w:val="24"/>
          <w:szCs w:val="24"/>
        </w:rPr>
        <w:t xml:space="preserve"> </w:t>
      </w:r>
      <w:r w:rsidRPr="00F207A0">
        <w:rPr>
          <w:rFonts w:eastAsia="Times New Roman"/>
          <w:color w:val="000000"/>
          <w:spacing w:val="-4"/>
          <w:sz w:val="24"/>
          <w:szCs w:val="24"/>
        </w:rPr>
        <w:t>капиталови разходи.</w:t>
      </w:r>
    </w:p>
    <w:p w:rsidR="00F207A0" w:rsidRPr="00F207A0" w:rsidRDefault="00F207A0" w:rsidP="002D6164">
      <w:pPr>
        <w:ind w:firstLine="709"/>
        <w:jc w:val="both"/>
        <w:rPr>
          <w:rFonts w:eastAsia="Times New Roman"/>
          <w:color w:val="000000"/>
          <w:spacing w:val="-4"/>
          <w:sz w:val="24"/>
          <w:szCs w:val="24"/>
        </w:rPr>
      </w:pPr>
      <w:r w:rsidRPr="00F207A0">
        <w:rPr>
          <w:rFonts w:eastAsia="Times New Roman"/>
          <w:color w:val="000000"/>
          <w:spacing w:val="-4"/>
          <w:sz w:val="24"/>
          <w:szCs w:val="24"/>
        </w:rPr>
        <w:t>3.</w:t>
      </w:r>
      <w:r w:rsidR="00C661FB" w:rsidRPr="00F207A0">
        <w:rPr>
          <w:rFonts w:eastAsia="Times New Roman"/>
          <w:color w:val="000000"/>
          <w:spacing w:val="-4"/>
          <w:sz w:val="24"/>
          <w:szCs w:val="24"/>
        </w:rPr>
        <w:t xml:space="preserve"> </w:t>
      </w:r>
      <w:r w:rsidRPr="00F207A0">
        <w:rPr>
          <w:rFonts w:eastAsia="Times New Roman"/>
          <w:color w:val="000000"/>
          <w:spacing w:val="-4"/>
          <w:sz w:val="24"/>
          <w:szCs w:val="24"/>
        </w:rPr>
        <w:t>Бюджетни взаимоотношения с централния бюджет и с други бюджети и сметки</w:t>
      </w:r>
    </w:p>
    <w:p w:rsidR="00F207A0" w:rsidRPr="00F207A0" w:rsidRDefault="00F207A0" w:rsidP="002D6164">
      <w:pPr>
        <w:jc w:val="both"/>
        <w:rPr>
          <w:rFonts w:eastAsia="Times New Roman"/>
          <w:color w:val="000000"/>
          <w:spacing w:val="-4"/>
          <w:sz w:val="24"/>
          <w:szCs w:val="24"/>
        </w:rPr>
      </w:pPr>
      <w:r w:rsidRPr="00F207A0">
        <w:rPr>
          <w:rFonts w:eastAsia="Times New Roman"/>
          <w:color w:val="000000"/>
          <w:spacing w:val="-4"/>
          <w:sz w:val="24"/>
          <w:szCs w:val="24"/>
        </w:rPr>
        <w:t>за средства от Европейския съюз;</w:t>
      </w:r>
    </w:p>
    <w:p w:rsidR="00F207A0" w:rsidRPr="00F207A0" w:rsidRDefault="00F207A0" w:rsidP="002D6164">
      <w:pPr>
        <w:ind w:firstLine="720"/>
        <w:jc w:val="both"/>
        <w:rPr>
          <w:rFonts w:eastAsia="Times New Roman"/>
          <w:color w:val="000000"/>
          <w:spacing w:val="-4"/>
          <w:sz w:val="24"/>
          <w:szCs w:val="24"/>
        </w:rPr>
      </w:pPr>
      <w:r w:rsidRPr="00F207A0">
        <w:rPr>
          <w:rFonts w:eastAsia="Times New Roman"/>
          <w:color w:val="000000"/>
          <w:spacing w:val="-4"/>
          <w:sz w:val="24"/>
          <w:szCs w:val="24"/>
        </w:rPr>
        <w:t>4.</w:t>
      </w:r>
      <w:r w:rsidR="00C661FB">
        <w:rPr>
          <w:rFonts w:eastAsia="Times New Roman"/>
          <w:color w:val="000000"/>
          <w:spacing w:val="-4"/>
          <w:sz w:val="24"/>
          <w:szCs w:val="24"/>
        </w:rPr>
        <w:t xml:space="preserve"> </w:t>
      </w:r>
      <w:r w:rsidRPr="00F207A0">
        <w:rPr>
          <w:rFonts w:eastAsia="Times New Roman"/>
          <w:color w:val="000000"/>
          <w:spacing w:val="-4"/>
          <w:sz w:val="24"/>
          <w:szCs w:val="24"/>
        </w:rPr>
        <w:t>Бюджетно салдо;</w:t>
      </w:r>
    </w:p>
    <w:p w:rsidR="00F207A0" w:rsidRPr="00F207A0" w:rsidRDefault="00F207A0" w:rsidP="002D6164">
      <w:pPr>
        <w:ind w:firstLine="720"/>
        <w:jc w:val="both"/>
        <w:rPr>
          <w:rFonts w:eastAsia="Times New Roman"/>
          <w:color w:val="000000"/>
          <w:spacing w:val="-4"/>
          <w:sz w:val="24"/>
          <w:szCs w:val="24"/>
        </w:rPr>
      </w:pPr>
      <w:r w:rsidRPr="00F207A0">
        <w:rPr>
          <w:rFonts w:eastAsia="Times New Roman"/>
          <w:color w:val="000000"/>
          <w:spacing w:val="-4"/>
          <w:sz w:val="24"/>
          <w:szCs w:val="24"/>
        </w:rPr>
        <w:t>5.</w:t>
      </w:r>
      <w:r w:rsidR="00C661FB">
        <w:rPr>
          <w:rFonts w:eastAsia="Times New Roman"/>
          <w:color w:val="000000"/>
          <w:spacing w:val="-4"/>
          <w:sz w:val="24"/>
          <w:szCs w:val="24"/>
        </w:rPr>
        <w:t xml:space="preserve"> </w:t>
      </w:r>
      <w:r w:rsidRPr="00F207A0">
        <w:rPr>
          <w:rFonts w:eastAsia="Times New Roman"/>
          <w:color w:val="000000"/>
          <w:spacing w:val="-4"/>
          <w:sz w:val="24"/>
          <w:szCs w:val="24"/>
        </w:rPr>
        <w:t>Финансиране.</w:t>
      </w:r>
    </w:p>
    <w:p w:rsidR="00F207A0" w:rsidRPr="00F207A0" w:rsidRDefault="00F207A0" w:rsidP="002D6164">
      <w:pPr>
        <w:jc w:val="both"/>
        <w:rPr>
          <w:rFonts w:eastAsia="Times New Roman"/>
          <w:color w:val="000000"/>
          <w:spacing w:val="-4"/>
          <w:sz w:val="24"/>
          <w:szCs w:val="24"/>
        </w:rPr>
      </w:pPr>
      <w:r w:rsidRPr="00F207A0">
        <w:rPr>
          <w:rFonts w:eastAsia="Times New Roman"/>
          <w:color w:val="000000"/>
          <w:spacing w:val="-4"/>
          <w:sz w:val="24"/>
          <w:szCs w:val="24"/>
        </w:rPr>
        <w:t xml:space="preserve"> </w:t>
      </w:r>
      <w:r w:rsidR="00C661FB">
        <w:rPr>
          <w:rFonts w:eastAsia="Times New Roman"/>
          <w:color w:val="000000"/>
          <w:spacing w:val="-4"/>
          <w:sz w:val="24"/>
          <w:szCs w:val="24"/>
        </w:rPr>
        <w:tab/>
      </w:r>
      <w:r w:rsidRPr="00F207A0">
        <w:rPr>
          <w:rFonts w:eastAsia="Times New Roman"/>
          <w:color w:val="000000"/>
          <w:spacing w:val="-4"/>
          <w:sz w:val="24"/>
          <w:szCs w:val="24"/>
        </w:rPr>
        <w:t>Чл. 18. (1) По бюджетите на второстепенните и от по-ниска степен разпоредители с бюджет не се предвиждат приходи, с изключение на помощи и дарения.</w:t>
      </w:r>
    </w:p>
    <w:p w:rsidR="00F207A0" w:rsidRPr="00F207A0" w:rsidRDefault="00F207A0" w:rsidP="002D6164">
      <w:pPr>
        <w:ind w:firstLine="720"/>
        <w:jc w:val="both"/>
        <w:rPr>
          <w:rFonts w:eastAsia="Times New Roman"/>
          <w:color w:val="000000"/>
          <w:spacing w:val="-4"/>
          <w:sz w:val="24"/>
          <w:szCs w:val="24"/>
        </w:rPr>
      </w:pPr>
      <w:r w:rsidRPr="00F207A0">
        <w:rPr>
          <w:rFonts w:eastAsia="Times New Roman"/>
          <w:color w:val="000000"/>
          <w:spacing w:val="-4"/>
          <w:sz w:val="24"/>
          <w:szCs w:val="24"/>
        </w:rPr>
        <w:t>(2) Алинея 1 не се прилага за делегираните бюджети.</w:t>
      </w:r>
    </w:p>
    <w:p w:rsidR="00F207A0" w:rsidRDefault="00F207A0" w:rsidP="002D6164">
      <w:pPr>
        <w:ind w:firstLine="720"/>
        <w:jc w:val="both"/>
        <w:rPr>
          <w:rFonts w:eastAsia="Times New Roman"/>
          <w:color w:val="000000"/>
          <w:spacing w:val="-4"/>
          <w:sz w:val="24"/>
          <w:szCs w:val="24"/>
        </w:rPr>
      </w:pPr>
      <w:r w:rsidRPr="00F207A0">
        <w:rPr>
          <w:rFonts w:eastAsia="Times New Roman"/>
          <w:color w:val="000000"/>
          <w:spacing w:val="-4"/>
          <w:sz w:val="24"/>
          <w:szCs w:val="24"/>
        </w:rPr>
        <w:t>Чл. 19. Общинският бюджет е публичен и се контролира от местната общност по ред, определен в настоящата Наредба и от определените със закон компетентни органи.</w:t>
      </w:r>
    </w:p>
    <w:p w:rsidR="00C661FB" w:rsidRPr="00F207A0" w:rsidRDefault="00C661FB" w:rsidP="002D6164">
      <w:pPr>
        <w:ind w:firstLine="720"/>
        <w:jc w:val="both"/>
        <w:rPr>
          <w:rFonts w:eastAsia="Times New Roman"/>
          <w:color w:val="000000"/>
          <w:spacing w:val="-4"/>
          <w:sz w:val="24"/>
          <w:szCs w:val="24"/>
        </w:rPr>
      </w:pPr>
    </w:p>
    <w:p w:rsidR="00F207A0" w:rsidRPr="00C661FB" w:rsidRDefault="00F207A0" w:rsidP="002D6164">
      <w:pPr>
        <w:jc w:val="center"/>
        <w:rPr>
          <w:rFonts w:eastAsia="Times New Roman"/>
          <w:b/>
          <w:color w:val="000000"/>
          <w:spacing w:val="-4"/>
          <w:sz w:val="24"/>
          <w:szCs w:val="24"/>
        </w:rPr>
      </w:pPr>
      <w:r w:rsidRPr="00C661FB">
        <w:rPr>
          <w:rFonts w:eastAsia="Times New Roman"/>
          <w:b/>
          <w:color w:val="000000"/>
          <w:spacing w:val="-4"/>
          <w:sz w:val="24"/>
          <w:szCs w:val="24"/>
        </w:rPr>
        <w:t>Раздел IV</w:t>
      </w:r>
    </w:p>
    <w:p w:rsidR="00F207A0" w:rsidRPr="00C661FB" w:rsidRDefault="00F207A0" w:rsidP="002D6164">
      <w:pPr>
        <w:jc w:val="center"/>
        <w:rPr>
          <w:rFonts w:eastAsia="Times New Roman"/>
          <w:b/>
          <w:color w:val="000000"/>
          <w:spacing w:val="-4"/>
          <w:sz w:val="24"/>
          <w:szCs w:val="24"/>
        </w:rPr>
      </w:pPr>
      <w:r w:rsidRPr="00C661FB">
        <w:rPr>
          <w:rFonts w:eastAsia="Times New Roman"/>
          <w:b/>
          <w:color w:val="000000"/>
          <w:spacing w:val="-4"/>
          <w:sz w:val="24"/>
          <w:szCs w:val="24"/>
        </w:rPr>
        <w:t>Взаимоотношения на общинския бюджет с държавния бюджет и с други бюджети</w:t>
      </w:r>
    </w:p>
    <w:p w:rsidR="00F207A0" w:rsidRPr="00C661FB" w:rsidRDefault="00F207A0" w:rsidP="002D6164">
      <w:pPr>
        <w:jc w:val="center"/>
        <w:rPr>
          <w:rFonts w:eastAsia="Times New Roman"/>
          <w:b/>
          <w:color w:val="000000"/>
          <w:spacing w:val="-4"/>
          <w:sz w:val="24"/>
          <w:szCs w:val="24"/>
        </w:rPr>
      </w:pPr>
      <w:r w:rsidRPr="00C661FB">
        <w:rPr>
          <w:rFonts w:eastAsia="Times New Roman"/>
          <w:b/>
          <w:color w:val="000000"/>
          <w:spacing w:val="-4"/>
          <w:sz w:val="24"/>
          <w:szCs w:val="24"/>
        </w:rPr>
        <w:t>и сметки</w:t>
      </w:r>
    </w:p>
    <w:p w:rsidR="002D6164" w:rsidRDefault="002D6164" w:rsidP="002D6164">
      <w:pPr>
        <w:jc w:val="both"/>
        <w:rPr>
          <w:rFonts w:eastAsia="Times New Roman"/>
          <w:color w:val="000000"/>
          <w:spacing w:val="-4"/>
          <w:sz w:val="24"/>
          <w:szCs w:val="24"/>
        </w:rPr>
      </w:pPr>
    </w:p>
    <w:p w:rsidR="00F207A0" w:rsidRPr="00F207A0" w:rsidRDefault="00F207A0" w:rsidP="002D6164">
      <w:pPr>
        <w:ind w:firstLine="720"/>
        <w:jc w:val="both"/>
        <w:rPr>
          <w:rFonts w:eastAsia="Times New Roman"/>
          <w:color w:val="000000"/>
          <w:spacing w:val="-4"/>
          <w:sz w:val="24"/>
          <w:szCs w:val="24"/>
        </w:rPr>
      </w:pPr>
      <w:r w:rsidRPr="00F207A0">
        <w:rPr>
          <w:rFonts w:eastAsia="Times New Roman"/>
          <w:color w:val="000000"/>
          <w:spacing w:val="-4"/>
          <w:sz w:val="24"/>
          <w:szCs w:val="24"/>
        </w:rPr>
        <w:t xml:space="preserve">Чл. 20. (1) Бюджетните взаимоотношения, включително размерът им по видове </w:t>
      </w:r>
      <w:r w:rsidR="002D6164">
        <w:rPr>
          <w:rFonts w:eastAsia="Times New Roman"/>
          <w:color w:val="000000"/>
          <w:spacing w:val="-4"/>
          <w:sz w:val="24"/>
          <w:szCs w:val="24"/>
        </w:rPr>
        <w:t>м</w:t>
      </w:r>
      <w:r w:rsidRPr="00F207A0">
        <w:rPr>
          <w:rFonts w:eastAsia="Times New Roman"/>
          <w:color w:val="000000"/>
          <w:spacing w:val="-4"/>
          <w:sz w:val="24"/>
          <w:szCs w:val="24"/>
        </w:rPr>
        <w:t>ежду общинските бюджети и държавния бюджет, се определят със Закона за държавния бюджет за съответната година.</w:t>
      </w:r>
    </w:p>
    <w:p w:rsidR="00F207A0" w:rsidRPr="00F207A0" w:rsidRDefault="00F207A0" w:rsidP="002D6164">
      <w:pPr>
        <w:ind w:firstLine="720"/>
        <w:jc w:val="both"/>
        <w:rPr>
          <w:rFonts w:eastAsia="Times New Roman"/>
          <w:color w:val="000000"/>
          <w:spacing w:val="-4"/>
          <w:sz w:val="24"/>
          <w:szCs w:val="24"/>
        </w:rPr>
      </w:pPr>
      <w:r w:rsidRPr="00F207A0">
        <w:rPr>
          <w:rFonts w:eastAsia="Times New Roman"/>
          <w:color w:val="000000"/>
          <w:spacing w:val="-4"/>
          <w:sz w:val="24"/>
          <w:szCs w:val="24"/>
        </w:rPr>
        <w:t>(2) Бюджетните взаимоотношения по ал. 1 може да се променят по реда на Закона за публичните финанси, въз основа на друг закон или акт на Министерския съвет, ако това е предвидено със закон.</w:t>
      </w:r>
    </w:p>
    <w:p w:rsidR="00F207A0" w:rsidRPr="00F207A0" w:rsidRDefault="00F207A0" w:rsidP="002D6164">
      <w:pPr>
        <w:ind w:firstLine="720"/>
        <w:jc w:val="both"/>
        <w:rPr>
          <w:rFonts w:eastAsia="Times New Roman"/>
          <w:color w:val="000000"/>
          <w:spacing w:val="-4"/>
          <w:sz w:val="24"/>
          <w:szCs w:val="24"/>
        </w:rPr>
      </w:pPr>
      <w:r w:rsidRPr="00F207A0">
        <w:rPr>
          <w:rFonts w:eastAsia="Times New Roman"/>
          <w:color w:val="000000"/>
          <w:spacing w:val="-4"/>
          <w:sz w:val="24"/>
          <w:szCs w:val="24"/>
        </w:rPr>
        <w:t>Чл. 21. (1) Бюджетните взаимоотношения на общинския бюджет с централния бюджет включват:</w:t>
      </w:r>
    </w:p>
    <w:p w:rsidR="00F207A0" w:rsidRPr="00F207A0" w:rsidRDefault="00F207A0" w:rsidP="008C1133">
      <w:pPr>
        <w:ind w:firstLine="720"/>
        <w:jc w:val="both"/>
        <w:rPr>
          <w:rFonts w:eastAsia="Times New Roman"/>
          <w:color w:val="000000"/>
          <w:spacing w:val="-4"/>
          <w:sz w:val="24"/>
          <w:szCs w:val="24"/>
        </w:rPr>
      </w:pPr>
      <w:r w:rsidRPr="00F207A0">
        <w:rPr>
          <w:rFonts w:eastAsia="Times New Roman"/>
          <w:color w:val="000000"/>
          <w:spacing w:val="-4"/>
          <w:sz w:val="24"/>
          <w:szCs w:val="24"/>
        </w:rPr>
        <w:lastRenderedPageBreak/>
        <w:t>1.</w:t>
      </w:r>
      <w:r w:rsidR="001E2014">
        <w:rPr>
          <w:rFonts w:eastAsia="Times New Roman"/>
          <w:color w:val="000000"/>
          <w:spacing w:val="-4"/>
          <w:sz w:val="24"/>
          <w:szCs w:val="24"/>
        </w:rPr>
        <w:t xml:space="preserve"> </w:t>
      </w:r>
      <w:r w:rsidR="001E2014" w:rsidRPr="00F207A0">
        <w:rPr>
          <w:rFonts w:eastAsia="Times New Roman"/>
          <w:color w:val="000000"/>
          <w:spacing w:val="-4"/>
          <w:sz w:val="24"/>
          <w:szCs w:val="24"/>
        </w:rPr>
        <w:t xml:space="preserve"> </w:t>
      </w:r>
      <w:r w:rsidRPr="00F207A0">
        <w:rPr>
          <w:rFonts w:eastAsia="Times New Roman"/>
          <w:color w:val="000000"/>
          <w:spacing w:val="-4"/>
          <w:sz w:val="24"/>
          <w:szCs w:val="24"/>
        </w:rPr>
        <w:t>Трансфери за:</w:t>
      </w:r>
    </w:p>
    <w:p w:rsidR="00F207A0" w:rsidRPr="00F207A0" w:rsidRDefault="00F207A0" w:rsidP="008C1133">
      <w:pPr>
        <w:ind w:firstLine="709"/>
        <w:jc w:val="both"/>
        <w:rPr>
          <w:rFonts w:eastAsia="Times New Roman"/>
          <w:color w:val="000000"/>
          <w:spacing w:val="-4"/>
          <w:sz w:val="24"/>
          <w:szCs w:val="24"/>
        </w:rPr>
      </w:pPr>
      <w:r w:rsidRPr="00F207A0">
        <w:rPr>
          <w:rFonts w:eastAsia="Times New Roman"/>
          <w:color w:val="000000"/>
          <w:spacing w:val="-4"/>
          <w:sz w:val="24"/>
          <w:szCs w:val="24"/>
        </w:rPr>
        <w:t>а)</w:t>
      </w:r>
      <w:r w:rsidR="002D6164">
        <w:rPr>
          <w:rFonts w:eastAsia="Times New Roman"/>
          <w:color w:val="000000"/>
          <w:spacing w:val="-4"/>
          <w:sz w:val="24"/>
          <w:szCs w:val="24"/>
        </w:rPr>
        <w:t xml:space="preserve"> </w:t>
      </w:r>
      <w:r w:rsidRPr="00F207A0">
        <w:rPr>
          <w:rFonts w:eastAsia="Times New Roman"/>
          <w:color w:val="000000"/>
          <w:spacing w:val="-4"/>
          <w:sz w:val="24"/>
          <w:szCs w:val="24"/>
        </w:rPr>
        <w:t>обща субсидия за финансиране на делегираните от държавата дейности;</w:t>
      </w:r>
    </w:p>
    <w:p w:rsidR="00F207A0" w:rsidRPr="00F207A0" w:rsidRDefault="00F207A0" w:rsidP="008C1133">
      <w:pPr>
        <w:ind w:firstLine="709"/>
        <w:jc w:val="both"/>
        <w:rPr>
          <w:rFonts w:eastAsia="Times New Roman"/>
          <w:color w:val="000000"/>
          <w:spacing w:val="-4"/>
          <w:sz w:val="24"/>
          <w:szCs w:val="24"/>
        </w:rPr>
      </w:pPr>
      <w:r w:rsidRPr="00F207A0">
        <w:rPr>
          <w:rFonts w:eastAsia="Times New Roman"/>
          <w:color w:val="000000"/>
          <w:spacing w:val="-4"/>
          <w:sz w:val="24"/>
          <w:szCs w:val="24"/>
        </w:rPr>
        <w:t>б)</w:t>
      </w:r>
      <w:r w:rsidR="001E2014">
        <w:rPr>
          <w:rFonts w:eastAsia="Times New Roman"/>
          <w:color w:val="000000"/>
          <w:spacing w:val="-4"/>
          <w:sz w:val="24"/>
          <w:szCs w:val="24"/>
        </w:rPr>
        <w:t xml:space="preserve"> </w:t>
      </w:r>
      <w:r w:rsidRPr="00F207A0">
        <w:rPr>
          <w:rFonts w:eastAsia="Times New Roman"/>
          <w:color w:val="000000"/>
          <w:spacing w:val="-4"/>
          <w:sz w:val="24"/>
          <w:szCs w:val="24"/>
        </w:rPr>
        <w:t>местни дейности, включително обща изравнителна субсидия;</w:t>
      </w:r>
    </w:p>
    <w:p w:rsidR="00F207A0" w:rsidRPr="00F207A0" w:rsidRDefault="00F207A0" w:rsidP="008C1133">
      <w:pPr>
        <w:ind w:firstLine="709"/>
        <w:jc w:val="both"/>
        <w:rPr>
          <w:rFonts w:eastAsia="Times New Roman"/>
          <w:color w:val="000000"/>
          <w:spacing w:val="-4"/>
          <w:sz w:val="24"/>
          <w:szCs w:val="24"/>
        </w:rPr>
      </w:pPr>
      <w:r w:rsidRPr="00F207A0">
        <w:rPr>
          <w:rFonts w:eastAsia="Times New Roman"/>
          <w:color w:val="000000"/>
          <w:spacing w:val="-4"/>
          <w:sz w:val="24"/>
          <w:szCs w:val="24"/>
        </w:rPr>
        <w:t>в)</w:t>
      </w:r>
      <w:r w:rsidR="001E2014">
        <w:rPr>
          <w:rFonts w:eastAsia="Times New Roman"/>
          <w:color w:val="000000"/>
          <w:spacing w:val="-4"/>
          <w:sz w:val="24"/>
          <w:szCs w:val="24"/>
        </w:rPr>
        <w:t xml:space="preserve"> </w:t>
      </w:r>
      <w:r w:rsidRPr="00F207A0">
        <w:rPr>
          <w:rFonts w:eastAsia="Times New Roman"/>
          <w:color w:val="000000"/>
          <w:spacing w:val="-4"/>
          <w:sz w:val="24"/>
          <w:szCs w:val="24"/>
        </w:rPr>
        <w:t>целева субсидия за капиталови разходи;</w:t>
      </w:r>
    </w:p>
    <w:p w:rsidR="00F207A0" w:rsidRPr="00F207A0" w:rsidRDefault="00F207A0" w:rsidP="008C1133">
      <w:pPr>
        <w:ind w:firstLine="709"/>
        <w:jc w:val="both"/>
        <w:rPr>
          <w:rFonts w:eastAsia="Times New Roman"/>
          <w:color w:val="000000"/>
          <w:spacing w:val="-4"/>
          <w:sz w:val="24"/>
          <w:szCs w:val="24"/>
        </w:rPr>
      </w:pPr>
      <w:r w:rsidRPr="00F207A0">
        <w:rPr>
          <w:rFonts w:eastAsia="Times New Roman"/>
          <w:color w:val="000000"/>
          <w:spacing w:val="-4"/>
          <w:sz w:val="24"/>
          <w:szCs w:val="24"/>
        </w:rPr>
        <w:t>г)</w:t>
      </w:r>
      <w:r w:rsidR="001E2014">
        <w:rPr>
          <w:rFonts w:eastAsia="Times New Roman"/>
          <w:color w:val="000000"/>
          <w:spacing w:val="-4"/>
          <w:sz w:val="24"/>
          <w:szCs w:val="24"/>
        </w:rPr>
        <w:t xml:space="preserve"> </w:t>
      </w:r>
      <w:r w:rsidRPr="00F207A0">
        <w:rPr>
          <w:rFonts w:eastAsia="Times New Roman"/>
          <w:color w:val="000000"/>
          <w:spacing w:val="-4"/>
          <w:sz w:val="24"/>
          <w:szCs w:val="24"/>
        </w:rPr>
        <w:t>други целеви разходи;</w:t>
      </w:r>
    </w:p>
    <w:p w:rsidR="00F207A0" w:rsidRPr="00F207A0" w:rsidRDefault="00F207A0" w:rsidP="008C1133">
      <w:pPr>
        <w:ind w:firstLine="709"/>
        <w:jc w:val="both"/>
        <w:rPr>
          <w:rFonts w:eastAsia="Times New Roman"/>
          <w:color w:val="000000"/>
          <w:spacing w:val="-4"/>
          <w:sz w:val="24"/>
          <w:szCs w:val="24"/>
        </w:rPr>
      </w:pPr>
      <w:r w:rsidRPr="00F207A0">
        <w:rPr>
          <w:rFonts w:eastAsia="Times New Roman"/>
          <w:color w:val="000000"/>
          <w:spacing w:val="-4"/>
          <w:sz w:val="24"/>
          <w:szCs w:val="24"/>
        </w:rPr>
        <w:t>д)</w:t>
      </w:r>
      <w:r w:rsidR="001E2014">
        <w:rPr>
          <w:rFonts w:eastAsia="Times New Roman"/>
          <w:color w:val="000000"/>
          <w:spacing w:val="-4"/>
          <w:sz w:val="24"/>
          <w:szCs w:val="24"/>
        </w:rPr>
        <w:t xml:space="preserve"> </w:t>
      </w:r>
      <w:r w:rsidRPr="00F207A0">
        <w:rPr>
          <w:rFonts w:eastAsia="Times New Roman"/>
          <w:color w:val="000000"/>
          <w:spacing w:val="-4"/>
          <w:sz w:val="24"/>
          <w:szCs w:val="24"/>
        </w:rPr>
        <w:t>финансови компенсации от държавата;</w:t>
      </w:r>
    </w:p>
    <w:p w:rsidR="00F207A0" w:rsidRPr="00F207A0" w:rsidRDefault="00F207A0" w:rsidP="008C1133">
      <w:pPr>
        <w:ind w:firstLine="709"/>
        <w:jc w:val="both"/>
        <w:rPr>
          <w:rFonts w:eastAsia="Times New Roman"/>
          <w:color w:val="000000"/>
          <w:spacing w:val="-4"/>
          <w:sz w:val="24"/>
          <w:szCs w:val="24"/>
        </w:rPr>
      </w:pPr>
      <w:r w:rsidRPr="00F207A0">
        <w:rPr>
          <w:rFonts w:eastAsia="Times New Roman"/>
          <w:color w:val="000000"/>
          <w:spacing w:val="-4"/>
          <w:sz w:val="24"/>
          <w:szCs w:val="24"/>
        </w:rPr>
        <w:t>2.</w:t>
      </w:r>
      <w:r w:rsidR="001E2014">
        <w:rPr>
          <w:rFonts w:eastAsia="Times New Roman"/>
          <w:color w:val="000000"/>
          <w:spacing w:val="-4"/>
          <w:sz w:val="24"/>
          <w:szCs w:val="24"/>
        </w:rPr>
        <w:t xml:space="preserve"> </w:t>
      </w:r>
      <w:r w:rsidR="001E2014" w:rsidRPr="00F207A0">
        <w:rPr>
          <w:rFonts w:eastAsia="Times New Roman"/>
          <w:color w:val="000000"/>
          <w:spacing w:val="-4"/>
          <w:sz w:val="24"/>
          <w:szCs w:val="24"/>
        </w:rPr>
        <w:t xml:space="preserve"> </w:t>
      </w:r>
      <w:r w:rsidRPr="00F207A0">
        <w:rPr>
          <w:rFonts w:eastAsia="Times New Roman"/>
          <w:color w:val="000000"/>
          <w:spacing w:val="-4"/>
          <w:sz w:val="24"/>
          <w:szCs w:val="24"/>
        </w:rPr>
        <w:t>Временни безлихвени заеми.</w:t>
      </w:r>
    </w:p>
    <w:p w:rsidR="00F207A0" w:rsidRPr="00F207A0" w:rsidRDefault="00F207A0" w:rsidP="008C1133">
      <w:pPr>
        <w:ind w:firstLine="709"/>
        <w:jc w:val="both"/>
        <w:rPr>
          <w:rFonts w:eastAsia="Times New Roman"/>
          <w:color w:val="000000"/>
          <w:spacing w:val="-4"/>
          <w:sz w:val="24"/>
          <w:szCs w:val="24"/>
        </w:rPr>
      </w:pPr>
      <w:r w:rsidRPr="00F207A0">
        <w:rPr>
          <w:rFonts w:eastAsia="Times New Roman"/>
          <w:color w:val="000000"/>
          <w:spacing w:val="-4"/>
          <w:sz w:val="24"/>
          <w:szCs w:val="24"/>
        </w:rPr>
        <w:t>(2)</w:t>
      </w:r>
      <w:r w:rsidR="001E2014" w:rsidRPr="00F207A0">
        <w:rPr>
          <w:rFonts w:eastAsia="Times New Roman"/>
          <w:color w:val="000000"/>
          <w:spacing w:val="-4"/>
          <w:sz w:val="24"/>
          <w:szCs w:val="24"/>
        </w:rPr>
        <w:t xml:space="preserve"> </w:t>
      </w:r>
      <w:r w:rsidRPr="00F207A0">
        <w:rPr>
          <w:rFonts w:eastAsia="Times New Roman"/>
          <w:color w:val="000000"/>
          <w:spacing w:val="-4"/>
          <w:sz w:val="24"/>
          <w:szCs w:val="24"/>
        </w:rPr>
        <w:t>В общинския бюджет се включват и бюджетните взаимоотношения с други</w:t>
      </w:r>
      <w:r w:rsidR="008C1133">
        <w:rPr>
          <w:rFonts w:eastAsia="Times New Roman"/>
          <w:color w:val="000000"/>
          <w:spacing w:val="-4"/>
          <w:sz w:val="24"/>
          <w:szCs w:val="24"/>
        </w:rPr>
        <w:t xml:space="preserve"> </w:t>
      </w:r>
      <w:r w:rsidRPr="00F207A0">
        <w:rPr>
          <w:rFonts w:eastAsia="Times New Roman"/>
          <w:color w:val="000000"/>
          <w:spacing w:val="-4"/>
          <w:sz w:val="24"/>
          <w:szCs w:val="24"/>
        </w:rPr>
        <w:t>бюджети и сметки за средства от Европейския съюз.</w:t>
      </w:r>
    </w:p>
    <w:p w:rsidR="00F207A0" w:rsidRPr="00F207A0" w:rsidRDefault="00F207A0" w:rsidP="008C1133">
      <w:pPr>
        <w:ind w:firstLine="720"/>
        <w:jc w:val="both"/>
        <w:rPr>
          <w:rFonts w:eastAsia="Times New Roman"/>
          <w:color w:val="000000"/>
          <w:spacing w:val="-4"/>
          <w:sz w:val="24"/>
          <w:szCs w:val="24"/>
        </w:rPr>
      </w:pPr>
      <w:r w:rsidRPr="00F207A0">
        <w:rPr>
          <w:rFonts w:eastAsia="Times New Roman"/>
          <w:color w:val="000000"/>
          <w:spacing w:val="-4"/>
          <w:sz w:val="24"/>
          <w:szCs w:val="24"/>
        </w:rPr>
        <w:t>(3)</w:t>
      </w:r>
      <w:r w:rsidR="008D6B93" w:rsidRPr="00F207A0">
        <w:rPr>
          <w:rFonts w:eastAsia="Times New Roman"/>
          <w:color w:val="000000"/>
          <w:spacing w:val="-4"/>
          <w:sz w:val="24"/>
          <w:szCs w:val="24"/>
        </w:rPr>
        <w:t xml:space="preserve"> </w:t>
      </w:r>
      <w:r w:rsidRPr="00F207A0">
        <w:rPr>
          <w:rFonts w:eastAsia="Times New Roman"/>
          <w:color w:val="000000"/>
          <w:spacing w:val="-4"/>
          <w:sz w:val="24"/>
          <w:szCs w:val="24"/>
        </w:rPr>
        <w:t>Средствата по ал. 1, т. 1, се предоставят въз основа на Закона за държавния</w:t>
      </w:r>
      <w:r w:rsidR="008C1133">
        <w:rPr>
          <w:rFonts w:eastAsia="Times New Roman"/>
          <w:color w:val="000000"/>
          <w:spacing w:val="-4"/>
          <w:sz w:val="24"/>
          <w:szCs w:val="24"/>
        </w:rPr>
        <w:t xml:space="preserve"> </w:t>
      </w:r>
      <w:r w:rsidRPr="00F207A0">
        <w:rPr>
          <w:rFonts w:eastAsia="Times New Roman"/>
          <w:color w:val="000000"/>
          <w:spacing w:val="-4"/>
          <w:sz w:val="24"/>
          <w:szCs w:val="24"/>
        </w:rPr>
        <w:t>бюджет за съответната година и/или с акт на Министерския съвет.</w:t>
      </w:r>
    </w:p>
    <w:p w:rsidR="00F207A0" w:rsidRPr="00F207A0" w:rsidRDefault="00F207A0" w:rsidP="008C1133">
      <w:pPr>
        <w:ind w:firstLine="720"/>
        <w:jc w:val="both"/>
        <w:rPr>
          <w:rFonts w:eastAsia="Times New Roman"/>
          <w:color w:val="000000"/>
          <w:spacing w:val="-4"/>
          <w:sz w:val="24"/>
          <w:szCs w:val="24"/>
        </w:rPr>
      </w:pPr>
      <w:r w:rsidRPr="00F207A0">
        <w:rPr>
          <w:rFonts w:eastAsia="Times New Roman"/>
          <w:color w:val="000000"/>
          <w:spacing w:val="-4"/>
          <w:sz w:val="24"/>
          <w:szCs w:val="24"/>
        </w:rPr>
        <w:t>(4)</w:t>
      </w:r>
      <w:r w:rsidR="008D6B93" w:rsidRPr="00F207A0">
        <w:rPr>
          <w:rFonts w:eastAsia="Times New Roman"/>
          <w:color w:val="000000"/>
          <w:spacing w:val="-4"/>
          <w:sz w:val="24"/>
          <w:szCs w:val="24"/>
        </w:rPr>
        <w:t xml:space="preserve"> </w:t>
      </w:r>
      <w:r w:rsidRPr="00F207A0">
        <w:rPr>
          <w:rFonts w:eastAsia="Times New Roman"/>
          <w:color w:val="000000"/>
          <w:spacing w:val="-4"/>
          <w:sz w:val="24"/>
          <w:szCs w:val="24"/>
        </w:rPr>
        <w:t>Средствата по ал. 1, т. 1, букви „а", „б" и „в" се предоставят в срокове,</w:t>
      </w:r>
      <w:r w:rsidR="008C1133">
        <w:rPr>
          <w:rFonts w:eastAsia="Times New Roman"/>
          <w:color w:val="000000"/>
          <w:spacing w:val="-4"/>
          <w:sz w:val="24"/>
          <w:szCs w:val="24"/>
        </w:rPr>
        <w:t xml:space="preserve"> </w:t>
      </w:r>
      <w:r w:rsidRPr="00F207A0">
        <w:rPr>
          <w:rFonts w:eastAsia="Times New Roman"/>
          <w:color w:val="000000"/>
          <w:spacing w:val="-4"/>
          <w:sz w:val="24"/>
          <w:szCs w:val="24"/>
        </w:rPr>
        <w:t>определени със Закона за държавния бюджет за съответната година.</w:t>
      </w:r>
    </w:p>
    <w:p w:rsidR="00F207A0" w:rsidRPr="00F207A0" w:rsidRDefault="00F207A0" w:rsidP="008C1133">
      <w:pPr>
        <w:ind w:firstLine="720"/>
        <w:jc w:val="both"/>
        <w:rPr>
          <w:rFonts w:eastAsia="Times New Roman"/>
          <w:color w:val="000000"/>
          <w:spacing w:val="-4"/>
          <w:sz w:val="24"/>
          <w:szCs w:val="24"/>
        </w:rPr>
      </w:pPr>
      <w:r w:rsidRPr="00F207A0">
        <w:rPr>
          <w:rFonts w:eastAsia="Times New Roman"/>
          <w:color w:val="000000"/>
          <w:spacing w:val="-4"/>
          <w:sz w:val="24"/>
          <w:szCs w:val="24"/>
        </w:rPr>
        <w:t>Чл. 22. (1) Държавата финансира делегираните на общините държавни дейности с обща субсидия за тези дейности.</w:t>
      </w:r>
    </w:p>
    <w:p w:rsidR="00F207A0" w:rsidRPr="00F207A0" w:rsidRDefault="00F207A0" w:rsidP="008C1133">
      <w:pPr>
        <w:ind w:firstLine="720"/>
        <w:jc w:val="both"/>
        <w:rPr>
          <w:rFonts w:eastAsia="Times New Roman"/>
          <w:color w:val="000000"/>
          <w:spacing w:val="-4"/>
          <w:sz w:val="24"/>
          <w:szCs w:val="24"/>
        </w:rPr>
      </w:pPr>
      <w:r w:rsidRPr="00F207A0">
        <w:rPr>
          <w:rFonts w:eastAsia="Times New Roman"/>
          <w:color w:val="000000"/>
          <w:spacing w:val="-4"/>
          <w:sz w:val="24"/>
          <w:szCs w:val="24"/>
        </w:rPr>
        <w:t>(2) Общата субсидия за финансиране на делегираните от държавата дейности се определя въз основа на приети от Министерския съвет стандарти за финансиране и натурални показатели за съответната дейност.</w:t>
      </w:r>
    </w:p>
    <w:p w:rsidR="00F207A0" w:rsidRPr="00F207A0" w:rsidRDefault="00F207A0" w:rsidP="008C1133">
      <w:pPr>
        <w:ind w:firstLine="720"/>
        <w:jc w:val="both"/>
        <w:rPr>
          <w:rFonts w:eastAsia="Times New Roman"/>
          <w:color w:val="000000"/>
          <w:spacing w:val="-4"/>
          <w:sz w:val="24"/>
          <w:szCs w:val="24"/>
        </w:rPr>
      </w:pPr>
      <w:r w:rsidRPr="00F207A0">
        <w:rPr>
          <w:rFonts w:eastAsia="Times New Roman"/>
          <w:color w:val="000000"/>
          <w:spacing w:val="-4"/>
          <w:sz w:val="24"/>
          <w:szCs w:val="24"/>
        </w:rPr>
        <w:t>Чл. 23. Общата изравнителна субсидия за местни дейности е предназначена да осигури минимално равнище на местните услуги в общините. Механизмът за разпределението на общата изравнителна субсидия по общини се определя със Закона за държавния бюджет за съответната година.</w:t>
      </w:r>
    </w:p>
    <w:p w:rsidR="00F207A0" w:rsidRPr="00F207A0" w:rsidRDefault="00F207A0" w:rsidP="008C1133">
      <w:pPr>
        <w:ind w:firstLine="720"/>
        <w:jc w:val="both"/>
        <w:rPr>
          <w:rFonts w:eastAsia="Times New Roman"/>
          <w:color w:val="000000"/>
          <w:spacing w:val="-4"/>
          <w:sz w:val="24"/>
          <w:szCs w:val="24"/>
        </w:rPr>
      </w:pPr>
      <w:r w:rsidRPr="00F207A0">
        <w:rPr>
          <w:rFonts w:eastAsia="Times New Roman"/>
          <w:color w:val="000000"/>
          <w:spacing w:val="-4"/>
          <w:sz w:val="24"/>
          <w:szCs w:val="24"/>
        </w:rPr>
        <w:t>Чл. 24. (1) Размерът на целевата субсидия за капиталови разходи и Механизмът за неговото разпределение по общини се определят със Закона за държавния бюджет за съответната година.</w:t>
      </w:r>
    </w:p>
    <w:p w:rsidR="00F207A0" w:rsidRPr="00F207A0" w:rsidRDefault="00F207A0" w:rsidP="008C1133">
      <w:pPr>
        <w:ind w:firstLine="720"/>
        <w:jc w:val="both"/>
        <w:rPr>
          <w:rFonts w:eastAsia="Times New Roman"/>
          <w:color w:val="000000"/>
          <w:spacing w:val="-4"/>
          <w:sz w:val="24"/>
          <w:szCs w:val="24"/>
        </w:rPr>
      </w:pPr>
      <w:r w:rsidRPr="00F207A0">
        <w:rPr>
          <w:rFonts w:eastAsia="Times New Roman"/>
          <w:color w:val="000000"/>
          <w:spacing w:val="-4"/>
          <w:sz w:val="24"/>
          <w:szCs w:val="24"/>
        </w:rPr>
        <w:t>(2) Проектът на Механизма по ал. 1 се съгласува с Националното сдружение на общините в Република България.</w:t>
      </w:r>
    </w:p>
    <w:p w:rsidR="00F207A0" w:rsidRPr="00F207A0" w:rsidRDefault="00F207A0" w:rsidP="008C1133">
      <w:pPr>
        <w:ind w:firstLine="720"/>
        <w:jc w:val="both"/>
        <w:rPr>
          <w:rFonts w:eastAsia="Times New Roman"/>
          <w:color w:val="000000"/>
          <w:spacing w:val="-4"/>
          <w:sz w:val="24"/>
          <w:szCs w:val="24"/>
        </w:rPr>
      </w:pPr>
      <w:r w:rsidRPr="00F207A0">
        <w:rPr>
          <w:rFonts w:eastAsia="Times New Roman"/>
          <w:color w:val="000000"/>
          <w:spacing w:val="-4"/>
          <w:sz w:val="24"/>
          <w:szCs w:val="24"/>
        </w:rPr>
        <w:t>Чл. 25. (1) При извършване на промени по реда на Закона за публичните финанси, размерът на бюджетните взаимоотношения на общините с централния бюджет се смята за изменен от датата, посочена в писменото уведомление на министъра на финансите.</w:t>
      </w:r>
    </w:p>
    <w:p w:rsidR="00F207A0" w:rsidRDefault="00F207A0" w:rsidP="008C1133">
      <w:pPr>
        <w:ind w:firstLine="720"/>
        <w:jc w:val="both"/>
        <w:rPr>
          <w:rFonts w:eastAsia="Times New Roman"/>
          <w:color w:val="000000"/>
          <w:spacing w:val="-4"/>
          <w:sz w:val="24"/>
          <w:szCs w:val="24"/>
        </w:rPr>
      </w:pPr>
      <w:r w:rsidRPr="00F207A0">
        <w:rPr>
          <w:rFonts w:eastAsia="Times New Roman"/>
          <w:color w:val="000000"/>
          <w:spacing w:val="-4"/>
          <w:sz w:val="24"/>
          <w:szCs w:val="24"/>
        </w:rPr>
        <w:t>(2) Промените по показателите на общинския бюджет в резултат на получени като трансфер или временен безлихвен заем средства от държавния бюджет и от други бюджети и сметки се извършват, без да е необходимо решение на общинския съвет.</w:t>
      </w:r>
    </w:p>
    <w:p w:rsidR="008C1133" w:rsidRPr="00F207A0" w:rsidRDefault="008C1133" w:rsidP="008C1133">
      <w:pPr>
        <w:ind w:firstLine="720"/>
        <w:jc w:val="both"/>
        <w:rPr>
          <w:rFonts w:eastAsia="Times New Roman"/>
          <w:color w:val="000000"/>
          <w:spacing w:val="-4"/>
          <w:sz w:val="24"/>
          <w:szCs w:val="24"/>
        </w:rPr>
      </w:pPr>
    </w:p>
    <w:p w:rsidR="00F207A0" w:rsidRPr="008C1133" w:rsidRDefault="00F207A0" w:rsidP="008C1133">
      <w:pPr>
        <w:jc w:val="center"/>
        <w:rPr>
          <w:rFonts w:eastAsia="Times New Roman"/>
          <w:b/>
          <w:color w:val="000000"/>
          <w:spacing w:val="-4"/>
          <w:sz w:val="24"/>
          <w:szCs w:val="24"/>
        </w:rPr>
      </w:pPr>
      <w:r w:rsidRPr="008C1133">
        <w:rPr>
          <w:rFonts w:eastAsia="Times New Roman"/>
          <w:b/>
          <w:color w:val="000000"/>
          <w:spacing w:val="-4"/>
          <w:sz w:val="24"/>
          <w:szCs w:val="24"/>
        </w:rPr>
        <w:t>Раздел V</w:t>
      </w:r>
    </w:p>
    <w:p w:rsidR="00F207A0" w:rsidRDefault="00F207A0" w:rsidP="008C1133">
      <w:pPr>
        <w:jc w:val="center"/>
        <w:rPr>
          <w:rFonts w:eastAsia="Times New Roman"/>
          <w:b/>
          <w:color w:val="000000"/>
          <w:spacing w:val="-4"/>
          <w:sz w:val="24"/>
          <w:szCs w:val="24"/>
        </w:rPr>
      </w:pPr>
      <w:r w:rsidRPr="008C1133">
        <w:rPr>
          <w:rFonts w:eastAsia="Times New Roman"/>
          <w:b/>
          <w:color w:val="000000"/>
          <w:spacing w:val="-4"/>
          <w:sz w:val="24"/>
          <w:szCs w:val="24"/>
        </w:rPr>
        <w:t>Съставяне на бюджетната прогноза за местните дейности за следващите три години и на общинския бюджет</w:t>
      </w:r>
    </w:p>
    <w:p w:rsidR="008C1133" w:rsidRPr="008C1133" w:rsidRDefault="008C1133" w:rsidP="008C1133">
      <w:pPr>
        <w:jc w:val="center"/>
        <w:rPr>
          <w:rFonts w:eastAsia="Times New Roman"/>
          <w:b/>
          <w:color w:val="000000"/>
          <w:spacing w:val="-4"/>
          <w:sz w:val="24"/>
          <w:szCs w:val="24"/>
        </w:rPr>
      </w:pPr>
    </w:p>
    <w:p w:rsidR="00F207A0" w:rsidRPr="00F207A0" w:rsidRDefault="00F207A0" w:rsidP="00414CDD">
      <w:pPr>
        <w:ind w:firstLine="709"/>
        <w:jc w:val="both"/>
        <w:rPr>
          <w:rFonts w:eastAsia="Times New Roman"/>
          <w:color w:val="000000"/>
          <w:spacing w:val="-4"/>
          <w:sz w:val="24"/>
          <w:szCs w:val="24"/>
        </w:rPr>
      </w:pPr>
      <w:r w:rsidRPr="00F207A0">
        <w:rPr>
          <w:rFonts w:eastAsia="Times New Roman"/>
          <w:color w:val="000000"/>
          <w:spacing w:val="-4"/>
          <w:sz w:val="24"/>
          <w:szCs w:val="24"/>
        </w:rPr>
        <w:t>Чл. 26. (1) Кметът на Община Пловдив организира съставянето на бюджетната прогноза и на бюджета на Община Пловдив при спазване на указанията на Министъра на финансите по изпълнение на бюджетната процедура.</w:t>
      </w:r>
    </w:p>
    <w:p w:rsidR="00F207A0" w:rsidRPr="00F207A0" w:rsidRDefault="00F207A0" w:rsidP="00414CDD">
      <w:pPr>
        <w:ind w:firstLine="709"/>
        <w:jc w:val="both"/>
        <w:rPr>
          <w:rFonts w:eastAsia="Times New Roman"/>
          <w:color w:val="000000"/>
          <w:spacing w:val="-4"/>
          <w:sz w:val="24"/>
          <w:szCs w:val="24"/>
        </w:rPr>
      </w:pPr>
      <w:r w:rsidRPr="00F207A0">
        <w:rPr>
          <w:rFonts w:eastAsia="Times New Roman"/>
          <w:color w:val="000000"/>
          <w:spacing w:val="-4"/>
          <w:sz w:val="24"/>
          <w:szCs w:val="24"/>
        </w:rPr>
        <w:t>(2) В бюджетната прогноза за местните дейности се включват и прогнози за:</w:t>
      </w:r>
    </w:p>
    <w:p w:rsidR="00F207A0" w:rsidRPr="00F207A0" w:rsidRDefault="00F207A0" w:rsidP="00414CDD">
      <w:pPr>
        <w:ind w:firstLine="709"/>
        <w:jc w:val="both"/>
        <w:rPr>
          <w:rFonts w:eastAsia="Times New Roman"/>
          <w:color w:val="000000"/>
          <w:spacing w:val="-4"/>
          <w:sz w:val="24"/>
          <w:szCs w:val="24"/>
        </w:rPr>
      </w:pPr>
      <w:r w:rsidRPr="00F207A0">
        <w:rPr>
          <w:rFonts w:eastAsia="Times New Roman"/>
          <w:color w:val="000000"/>
          <w:spacing w:val="-4"/>
          <w:sz w:val="24"/>
          <w:szCs w:val="24"/>
        </w:rPr>
        <w:t>1.</w:t>
      </w:r>
      <w:r w:rsidR="00B977C3">
        <w:rPr>
          <w:rFonts w:eastAsia="Times New Roman"/>
          <w:color w:val="000000"/>
          <w:spacing w:val="-4"/>
          <w:sz w:val="24"/>
          <w:szCs w:val="24"/>
        </w:rPr>
        <w:t xml:space="preserve"> </w:t>
      </w:r>
      <w:r w:rsidR="00B977C3" w:rsidRPr="00F207A0">
        <w:rPr>
          <w:rFonts w:eastAsia="Times New Roman"/>
          <w:color w:val="000000"/>
          <w:spacing w:val="-4"/>
          <w:sz w:val="24"/>
          <w:szCs w:val="24"/>
        </w:rPr>
        <w:t xml:space="preserve"> </w:t>
      </w:r>
      <w:r w:rsidRPr="00F207A0">
        <w:rPr>
          <w:rFonts w:eastAsia="Times New Roman"/>
          <w:color w:val="000000"/>
          <w:spacing w:val="-4"/>
          <w:sz w:val="24"/>
          <w:szCs w:val="24"/>
        </w:rPr>
        <w:t>общинските  сметки  за средствата от Европейския съюз - по основни</w:t>
      </w:r>
    </w:p>
    <w:p w:rsidR="00F207A0" w:rsidRPr="00F207A0" w:rsidRDefault="00F207A0" w:rsidP="00414CDD">
      <w:pPr>
        <w:jc w:val="both"/>
        <w:rPr>
          <w:rFonts w:eastAsia="Times New Roman"/>
          <w:color w:val="000000"/>
          <w:spacing w:val="-4"/>
          <w:sz w:val="24"/>
          <w:szCs w:val="24"/>
        </w:rPr>
      </w:pPr>
      <w:r w:rsidRPr="00F207A0">
        <w:rPr>
          <w:rFonts w:eastAsia="Times New Roman"/>
          <w:color w:val="000000"/>
          <w:spacing w:val="-4"/>
          <w:sz w:val="24"/>
          <w:szCs w:val="24"/>
        </w:rPr>
        <w:t>показатели;</w:t>
      </w:r>
    </w:p>
    <w:p w:rsidR="00F207A0" w:rsidRPr="00F207A0" w:rsidRDefault="00F207A0" w:rsidP="00414CDD">
      <w:pPr>
        <w:ind w:firstLine="709"/>
        <w:jc w:val="both"/>
        <w:rPr>
          <w:rFonts w:eastAsia="Times New Roman"/>
          <w:color w:val="000000"/>
          <w:spacing w:val="-4"/>
          <w:sz w:val="24"/>
          <w:szCs w:val="24"/>
        </w:rPr>
      </w:pPr>
      <w:r w:rsidRPr="00F207A0">
        <w:rPr>
          <w:rFonts w:eastAsia="Times New Roman"/>
          <w:color w:val="000000"/>
          <w:spacing w:val="-4"/>
          <w:sz w:val="24"/>
          <w:szCs w:val="24"/>
        </w:rPr>
        <w:t>2.</w:t>
      </w:r>
      <w:r w:rsidR="00B977C3">
        <w:rPr>
          <w:rFonts w:eastAsia="Times New Roman"/>
          <w:color w:val="000000"/>
          <w:spacing w:val="-4"/>
          <w:sz w:val="24"/>
          <w:szCs w:val="24"/>
        </w:rPr>
        <w:t xml:space="preserve"> </w:t>
      </w:r>
      <w:r w:rsidRPr="00F207A0">
        <w:rPr>
          <w:rFonts w:eastAsia="Times New Roman"/>
          <w:color w:val="000000"/>
          <w:spacing w:val="-4"/>
          <w:sz w:val="24"/>
          <w:szCs w:val="24"/>
        </w:rPr>
        <w:t>динамиката и състоянието на общинския дълг и на дълга, гарантиран от</w:t>
      </w:r>
    </w:p>
    <w:p w:rsidR="00F207A0" w:rsidRPr="00F207A0" w:rsidRDefault="00F207A0" w:rsidP="00414CDD">
      <w:pPr>
        <w:ind w:firstLine="709"/>
        <w:jc w:val="both"/>
        <w:rPr>
          <w:rFonts w:eastAsia="Times New Roman"/>
          <w:color w:val="000000"/>
          <w:spacing w:val="-4"/>
          <w:sz w:val="24"/>
          <w:szCs w:val="24"/>
        </w:rPr>
      </w:pPr>
      <w:r w:rsidRPr="00F207A0">
        <w:rPr>
          <w:rFonts w:eastAsia="Times New Roman"/>
          <w:color w:val="000000"/>
          <w:spacing w:val="-4"/>
          <w:sz w:val="24"/>
          <w:szCs w:val="24"/>
        </w:rPr>
        <w:t>общината;</w:t>
      </w:r>
    </w:p>
    <w:p w:rsidR="00F207A0" w:rsidRPr="00F207A0" w:rsidRDefault="00F207A0" w:rsidP="00414CDD">
      <w:pPr>
        <w:ind w:firstLine="709"/>
        <w:jc w:val="both"/>
        <w:rPr>
          <w:rFonts w:eastAsia="Times New Roman"/>
          <w:color w:val="000000"/>
          <w:spacing w:val="-4"/>
          <w:sz w:val="24"/>
          <w:szCs w:val="24"/>
        </w:rPr>
      </w:pPr>
      <w:r w:rsidRPr="00F207A0">
        <w:rPr>
          <w:rFonts w:eastAsia="Times New Roman"/>
          <w:color w:val="000000"/>
          <w:spacing w:val="-4"/>
          <w:sz w:val="24"/>
          <w:szCs w:val="24"/>
        </w:rPr>
        <w:t>3.</w:t>
      </w:r>
      <w:r w:rsidR="00B977C3" w:rsidRPr="00F207A0">
        <w:rPr>
          <w:rFonts w:eastAsia="Times New Roman"/>
          <w:color w:val="000000"/>
          <w:spacing w:val="-4"/>
          <w:sz w:val="24"/>
          <w:szCs w:val="24"/>
        </w:rPr>
        <w:t xml:space="preserve"> </w:t>
      </w:r>
      <w:r w:rsidRPr="00F207A0">
        <w:rPr>
          <w:rFonts w:eastAsia="Times New Roman"/>
          <w:color w:val="000000"/>
          <w:spacing w:val="-4"/>
          <w:sz w:val="24"/>
          <w:szCs w:val="24"/>
        </w:rPr>
        <w:t>приходите, разходите и останалите показатели по чл. 6 от настоящата</w:t>
      </w:r>
    </w:p>
    <w:p w:rsidR="00F207A0" w:rsidRPr="00F207A0" w:rsidRDefault="00F207A0" w:rsidP="00414CDD">
      <w:pPr>
        <w:jc w:val="both"/>
        <w:rPr>
          <w:rFonts w:eastAsia="Times New Roman"/>
          <w:color w:val="000000"/>
          <w:spacing w:val="-4"/>
          <w:sz w:val="24"/>
          <w:szCs w:val="24"/>
        </w:rPr>
      </w:pPr>
      <w:r w:rsidRPr="00F207A0">
        <w:rPr>
          <w:rFonts w:eastAsia="Times New Roman"/>
          <w:color w:val="000000"/>
          <w:spacing w:val="-4"/>
          <w:sz w:val="24"/>
          <w:szCs w:val="24"/>
        </w:rPr>
        <w:t>Наредба за контролираните от общината лица, които попадат в подсектор „Местно</w:t>
      </w:r>
      <w:r w:rsidR="00B977C3">
        <w:rPr>
          <w:rFonts w:eastAsia="Times New Roman"/>
          <w:color w:val="000000"/>
          <w:spacing w:val="-4"/>
          <w:sz w:val="24"/>
          <w:szCs w:val="24"/>
        </w:rPr>
        <w:t xml:space="preserve"> </w:t>
      </w:r>
      <w:r w:rsidRPr="00F207A0">
        <w:rPr>
          <w:rFonts w:eastAsia="Times New Roman"/>
          <w:color w:val="000000"/>
          <w:spacing w:val="-4"/>
          <w:sz w:val="24"/>
          <w:szCs w:val="24"/>
        </w:rPr>
        <w:t>управление" и чиито операции и средства не са включени в общинския бюджет;</w:t>
      </w:r>
    </w:p>
    <w:p w:rsidR="00F207A0" w:rsidRPr="00F207A0" w:rsidRDefault="00F207A0" w:rsidP="00414CDD">
      <w:pPr>
        <w:ind w:firstLine="709"/>
        <w:jc w:val="both"/>
        <w:rPr>
          <w:rFonts w:eastAsia="Times New Roman"/>
          <w:color w:val="000000"/>
          <w:spacing w:val="-4"/>
          <w:sz w:val="24"/>
          <w:szCs w:val="24"/>
        </w:rPr>
      </w:pPr>
      <w:r w:rsidRPr="00F207A0">
        <w:rPr>
          <w:rFonts w:eastAsia="Times New Roman"/>
          <w:color w:val="000000"/>
          <w:spacing w:val="-4"/>
          <w:sz w:val="24"/>
          <w:szCs w:val="24"/>
        </w:rPr>
        <w:t>4.</w:t>
      </w:r>
      <w:r w:rsidRPr="00F207A0">
        <w:rPr>
          <w:rFonts w:eastAsia="Times New Roman"/>
          <w:color w:val="000000"/>
          <w:spacing w:val="-4"/>
          <w:sz w:val="24"/>
          <w:szCs w:val="24"/>
        </w:rPr>
        <w:tab/>
        <w:t>финансите   за  контролираните   от  общината  дружества  и  други  лица,</w:t>
      </w:r>
      <w:r w:rsidR="00414CDD">
        <w:rPr>
          <w:rFonts w:eastAsia="Times New Roman"/>
          <w:color w:val="000000"/>
          <w:spacing w:val="-4"/>
          <w:sz w:val="24"/>
          <w:szCs w:val="24"/>
        </w:rPr>
        <w:t xml:space="preserve"> </w:t>
      </w:r>
      <w:r w:rsidRPr="00F207A0">
        <w:rPr>
          <w:rFonts w:eastAsia="Times New Roman"/>
          <w:color w:val="000000"/>
          <w:spacing w:val="-4"/>
          <w:sz w:val="24"/>
          <w:szCs w:val="24"/>
        </w:rPr>
        <w:t>включително информация за прогнозните приходи, разходи и инвестиции, очакваната</w:t>
      </w:r>
    </w:p>
    <w:p w:rsidR="00F207A0" w:rsidRPr="00F207A0" w:rsidRDefault="00F207A0" w:rsidP="00414CDD">
      <w:pPr>
        <w:jc w:val="both"/>
        <w:rPr>
          <w:rFonts w:eastAsia="Times New Roman"/>
          <w:color w:val="000000"/>
          <w:spacing w:val="-4"/>
          <w:sz w:val="24"/>
          <w:szCs w:val="24"/>
        </w:rPr>
      </w:pPr>
      <w:r w:rsidRPr="00F207A0">
        <w:rPr>
          <w:rFonts w:eastAsia="Times New Roman"/>
          <w:color w:val="000000"/>
          <w:spacing w:val="-4"/>
          <w:sz w:val="24"/>
          <w:szCs w:val="24"/>
        </w:rPr>
        <w:t>динамика и състоянието на техния дълг, финансови резултати, очакван размер на</w:t>
      </w:r>
      <w:r w:rsidR="00414CDD">
        <w:rPr>
          <w:rFonts w:eastAsia="Times New Roman"/>
          <w:color w:val="000000"/>
          <w:spacing w:val="-4"/>
          <w:sz w:val="24"/>
          <w:szCs w:val="24"/>
        </w:rPr>
        <w:t xml:space="preserve"> </w:t>
      </w:r>
      <w:r w:rsidRPr="00F207A0">
        <w:rPr>
          <w:rFonts w:eastAsia="Times New Roman"/>
          <w:color w:val="000000"/>
          <w:spacing w:val="-4"/>
          <w:sz w:val="24"/>
          <w:szCs w:val="24"/>
        </w:rPr>
        <w:t xml:space="preserve">дивидента </w:t>
      </w:r>
      <w:r w:rsidRPr="00F207A0">
        <w:rPr>
          <w:rFonts w:eastAsia="Times New Roman"/>
          <w:color w:val="000000"/>
          <w:spacing w:val="-4"/>
          <w:sz w:val="24"/>
          <w:szCs w:val="24"/>
        </w:rPr>
        <w:lastRenderedPageBreak/>
        <w:t>за общината, прогнозни стойности за субсидии, капиталови трансфери и</w:t>
      </w:r>
      <w:r w:rsidR="00414CDD">
        <w:rPr>
          <w:rFonts w:eastAsia="Times New Roman"/>
          <w:color w:val="000000"/>
          <w:spacing w:val="-4"/>
          <w:sz w:val="24"/>
          <w:szCs w:val="24"/>
        </w:rPr>
        <w:t xml:space="preserve"> </w:t>
      </w:r>
      <w:r w:rsidRPr="00F207A0">
        <w:rPr>
          <w:rFonts w:eastAsia="Times New Roman"/>
          <w:color w:val="000000"/>
          <w:spacing w:val="-4"/>
          <w:sz w:val="24"/>
          <w:szCs w:val="24"/>
        </w:rPr>
        <w:t>други предоставяни от общината средства, изпълнение на проекти по програми на</w:t>
      </w:r>
      <w:r w:rsidR="00414CDD">
        <w:rPr>
          <w:rFonts w:eastAsia="Times New Roman"/>
          <w:color w:val="000000"/>
          <w:spacing w:val="-4"/>
          <w:sz w:val="24"/>
          <w:szCs w:val="24"/>
        </w:rPr>
        <w:t xml:space="preserve"> </w:t>
      </w:r>
      <w:r w:rsidRPr="00F207A0">
        <w:rPr>
          <w:rFonts w:eastAsia="Times New Roman"/>
          <w:color w:val="000000"/>
          <w:spacing w:val="-4"/>
          <w:sz w:val="24"/>
          <w:szCs w:val="24"/>
        </w:rPr>
        <w:t>Европейския съюз;</w:t>
      </w:r>
    </w:p>
    <w:p w:rsidR="00F207A0" w:rsidRPr="00F207A0" w:rsidRDefault="00F207A0" w:rsidP="006633EB">
      <w:pPr>
        <w:ind w:firstLine="709"/>
        <w:jc w:val="both"/>
        <w:rPr>
          <w:rFonts w:eastAsia="Times New Roman"/>
          <w:color w:val="000000"/>
          <w:spacing w:val="-4"/>
          <w:sz w:val="24"/>
          <w:szCs w:val="24"/>
        </w:rPr>
      </w:pPr>
      <w:r w:rsidRPr="00F207A0">
        <w:rPr>
          <w:rFonts w:eastAsia="Times New Roman"/>
          <w:color w:val="000000"/>
          <w:spacing w:val="-4"/>
          <w:sz w:val="24"/>
          <w:szCs w:val="24"/>
        </w:rPr>
        <w:t xml:space="preserve"> 5. очаквания ефект върху показателите на общинските финанси, включително за лицата по т. 3 и 4 от публично-частни партньорства и концесии за срока на прогнозата и до края на действието на съответните договори, както и от други съществени, извършени или планирани сделки и операции на общината и нейните подведомствени разпоредители, които нямат пряк касов ефект върху бюджета на общината за периода на прогнозата.</w:t>
      </w:r>
    </w:p>
    <w:p w:rsidR="00F207A0" w:rsidRPr="00F207A0" w:rsidRDefault="00F207A0" w:rsidP="006633EB">
      <w:pPr>
        <w:ind w:firstLine="709"/>
        <w:jc w:val="both"/>
        <w:rPr>
          <w:rFonts w:eastAsia="Times New Roman"/>
          <w:color w:val="000000"/>
          <w:spacing w:val="-4"/>
          <w:sz w:val="24"/>
          <w:szCs w:val="24"/>
        </w:rPr>
      </w:pPr>
      <w:r w:rsidRPr="00F207A0">
        <w:rPr>
          <w:rFonts w:eastAsia="Times New Roman"/>
          <w:color w:val="000000"/>
          <w:spacing w:val="-4"/>
          <w:sz w:val="24"/>
          <w:szCs w:val="24"/>
        </w:rPr>
        <w:t>Чл. 27. (1) Кметът на Община Пловдив разработва бюджетната прогноза на общината със съдействието на кметовете на райони и на ръководителите на дейностите и заведенията, финансирани от общинския бюджет, на базата на:</w:t>
      </w:r>
    </w:p>
    <w:p w:rsidR="00F207A0" w:rsidRPr="00F207A0" w:rsidRDefault="00F207A0" w:rsidP="006633EB">
      <w:pPr>
        <w:ind w:firstLine="709"/>
        <w:jc w:val="both"/>
        <w:rPr>
          <w:rFonts w:eastAsia="Times New Roman"/>
          <w:color w:val="000000"/>
          <w:spacing w:val="-4"/>
          <w:sz w:val="24"/>
          <w:szCs w:val="24"/>
        </w:rPr>
      </w:pPr>
      <w:r w:rsidRPr="00F207A0">
        <w:rPr>
          <w:rFonts w:eastAsia="Times New Roman"/>
          <w:color w:val="000000"/>
          <w:spacing w:val="-4"/>
          <w:sz w:val="24"/>
          <w:szCs w:val="24"/>
        </w:rPr>
        <w:t>1.</w:t>
      </w:r>
      <w:r w:rsidR="008E7603" w:rsidRPr="00F207A0">
        <w:rPr>
          <w:rFonts w:eastAsia="Times New Roman"/>
          <w:color w:val="000000"/>
          <w:spacing w:val="-4"/>
          <w:sz w:val="24"/>
          <w:szCs w:val="24"/>
        </w:rPr>
        <w:t xml:space="preserve"> </w:t>
      </w:r>
      <w:r w:rsidRPr="00F207A0">
        <w:rPr>
          <w:rFonts w:eastAsia="Times New Roman"/>
          <w:color w:val="000000"/>
          <w:spacing w:val="-4"/>
          <w:sz w:val="24"/>
          <w:szCs w:val="24"/>
        </w:rPr>
        <w:t>указанията на Министъра на финансите по чл. 67, ал. 6 и по чл. 82, ал. 4 от</w:t>
      </w:r>
    </w:p>
    <w:p w:rsidR="00F207A0" w:rsidRPr="00F207A0" w:rsidRDefault="00F207A0" w:rsidP="006633EB">
      <w:pPr>
        <w:jc w:val="both"/>
        <w:rPr>
          <w:rFonts w:eastAsia="Times New Roman"/>
          <w:color w:val="000000"/>
          <w:spacing w:val="-4"/>
          <w:sz w:val="24"/>
          <w:szCs w:val="24"/>
        </w:rPr>
      </w:pPr>
      <w:r w:rsidRPr="00F207A0">
        <w:rPr>
          <w:rFonts w:eastAsia="Times New Roman"/>
          <w:color w:val="000000"/>
          <w:spacing w:val="-4"/>
          <w:sz w:val="24"/>
          <w:szCs w:val="24"/>
        </w:rPr>
        <w:t>Закона за публичните финанси;</w:t>
      </w:r>
    </w:p>
    <w:p w:rsidR="00F207A0" w:rsidRPr="00F207A0" w:rsidRDefault="00F207A0" w:rsidP="006633EB">
      <w:pPr>
        <w:ind w:firstLine="709"/>
        <w:jc w:val="both"/>
        <w:rPr>
          <w:rFonts w:eastAsia="Times New Roman"/>
          <w:color w:val="000000"/>
          <w:spacing w:val="-4"/>
          <w:sz w:val="24"/>
          <w:szCs w:val="24"/>
        </w:rPr>
      </w:pPr>
      <w:r w:rsidRPr="00F207A0">
        <w:rPr>
          <w:rFonts w:eastAsia="Times New Roman"/>
          <w:color w:val="000000"/>
          <w:spacing w:val="-4"/>
          <w:sz w:val="24"/>
          <w:szCs w:val="24"/>
        </w:rPr>
        <w:t>2.</w:t>
      </w:r>
      <w:r w:rsidR="008E7603">
        <w:rPr>
          <w:rFonts w:eastAsia="Times New Roman"/>
          <w:color w:val="000000"/>
          <w:spacing w:val="-4"/>
          <w:sz w:val="24"/>
          <w:szCs w:val="24"/>
        </w:rPr>
        <w:t xml:space="preserve"> </w:t>
      </w:r>
      <w:r w:rsidR="008E7603" w:rsidRPr="00F207A0">
        <w:rPr>
          <w:rFonts w:eastAsia="Times New Roman"/>
          <w:color w:val="000000"/>
          <w:spacing w:val="-4"/>
          <w:sz w:val="24"/>
          <w:szCs w:val="24"/>
        </w:rPr>
        <w:t xml:space="preserve"> </w:t>
      </w:r>
      <w:r w:rsidRPr="00F207A0">
        <w:rPr>
          <w:rFonts w:eastAsia="Times New Roman"/>
          <w:color w:val="000000"/>
          <w:spacing w:val="-4"/>
          <w:sz w:val="24"/>
          <w:szCs w:val="24"/>
        </w:rPr>
        <w:t>допусканията за развитието на региона;</w:t>
      </w:r>
    </w:p>
    <w:p w:rsidR="00F207A0" w:rsidRPr="00F207A0" w:rsidRDefault="00F207A0" w:rsidP="006633EB">
      <w:pPr>
        <w:ind w:firstLine="709"/>
        <w:jc w:val="both"/>
        <w:rPr>
          <w:rFonts w:eastAsia="Times New Roman"/>
          <w:color w:val="000000"/>
          <w:spacing w:val="-4"/>
          <w:sz w:val="24"/>
          <w:szCs w:val="24"/>
        </w:rPr>
      </w:pPr>
      <w:r w:rsidRPr="00F207A0">
        <w:rPr>
          <w:rFonts w:eastAsia="Times New Roman"/>
          <w:color w:val="000000"/>
          <w:spacing w:val="-4"/>
          <w:sz w:val="24"/>
          <w:szCs w:val="24"/>
        </w:rPr>
        <w:t>3.</w:t>
      </w:r>
      <w:r w:rsidR="00F42587" w:rsidRPr="00F207A0">
        <w:rPr>
          <w:rFonts w:eastAsia="Times New Roman"/>
          <w:color w:val="000000"/>
          <w:spacing w:val="-4"/>
          <w:sz w:val="24"/>
          <w:szCs w:val="24"/>
        </w:rPr>
        <w:t xml:space="preserve"> </w:t>
      </w:r>
      <w:r w:rsidRPr="00F207A0">
        <w:rPr>
          <w:rFonts w:eastAsia="Times New Roman"/>
          <w:color w:val="000000"/>
          <w:spacing w:val="-4"/>
          <w:sz w:val="24"/>
          <w:szCs w:val="24"/>
        </w:rPr>
        <w:t>приетите от Общински съвет - Пловдив стратегия, прогнози за развитие на</w:t>
      </w:r>
    </w:p>
    <w:p w:rsidR="00F207A0" w:rsidRPr="00F207A0" w:rsidRDefault="00F207A0" w:rsidP="006633EB">
      <w:pPr>
        <w:jc w:val="both"/>
        <w:rPr>
          <w:rFonts w:eastAsia="Times New Roman"/>
          <w:color w:val="000000"/>
          <w:spacing w:val="-4"/>
          <w:sz w:val="24"/>
          <w:szCs w:val="24"/>
        </w:rPr>
      </w:pPr>
      <w:r w:rsidRPr="00F207A0">
        <w:rPr>
          <w:rFonts w:eastAsia="Times New Roman"/>
          <w:color w:val="000000"/>
          <w:spacing w:val="-4"/>
          <w:sz w:val="24"/>
          <w:szCs w:val="24"/>
        </w:rPr>
        <w:t>общината и общинския план на развитие;</w:t>
      </w:r>
    </w:p>
    <w:p w:rsidR="00F207A0" w:rsidRPr="00F207A0" w:rsidRDefault="00F207A0" w:rsidP="006633EB">
      <w:pPr>
        <w:ind w:firstLine="709"/>
        <w:jc w:val="both"/>
        <w:rPr>
          <w:rFonts w:eastAsia="Times New Roman"/>
          <w:color w:val="000000"/>
          <w:spacing w:val="-4"/>
          <w:sz w:val="24"/>
          <w:szCs w:val="24"/>
        </w:rPr>
      </w:pPr>
      <w:r w:rsidRPr="00F207A0">
        <w:rPr>
          <w:rFonts w:eastAsia="Times New Roman"/>
          <w:color w:val="000000"/>
          <w:spacing w:val="-4"/>
          <w:sz w:val="24"/>
          <w:szCs w:val="24"/>
        </w:rPr>
        <w:t>4.</w:t>
      </w:r>
      <w:r w:rsidR="00F42587" w:rsidRPr="00F207A0">
        <w:rPr>
          <w:rFonts w:eastAsia="Times New Roman"/>
          <w:color w:val="000000"/>
          <w:spacing w:val="-4"/>
          <w:sz w:val="24"/>
          <w:szCs w:val="24"/>
        </w:rPr>
        <w:t xml:space="preserve"> </w:t>
      </w:r>
      <w:r w:rsidRPr="00F207A0">
        <w:rPr>
          <w:rFonts w:eastAsia="Times New Roman"/>
          <w:color w:val="000000"/>
          <w:spacing w:val="-4"/>
          <w:sz w:val="24"/>
          <w:szCs w:val="24"/>
        </w:rPr>
        <w:t>фискалните правила и ограничения, определени в Закона за публичните</w:t>
      </w:r>
      <w:r w:rsidR="00F42587">
        <w:rPr>
          <w:rFonts w:eastAsia="Times New Roman"/>
          <w:color w:val="000000"/>
          <w:spacing w:val="-4"/>
          <w:sz w:val="24"/>
          <w:szCs w:val="24"/>
        </w:rPr>
        <w:t xml:space="preserve"> </w:t>
      </w:r>
      <w:r w:rsidRPr="00F207A0">
        <w:rPr>
          <w:rFonts w:eastAsia="Times New Roman"/>
          <w:color w:val="000000"/>
          <w:spacing w:val="-4"/>
          <w:sz w:val="24"/>
          <w:szCs w:val="24"/>
        </w:rPr>
        <w:t>финанси;</w:t>
      </w:r>
    </w:p>
    <w:p w:rsidR="00F207A0" w:rsidRPr="00F207A0" w:rsidRDefault="00F207A0" w:rsidP="006633EB">
      <w:pPr>
        <w:ind w:firstLine="709"/>
        <w:jc w:val="both"/>
        <w:rPr>
          <w:rFonts w:eastAsia="Times New Roman"/>
          <w:color w:val="000000"/>
          <w:spacing w:val="-4"/>
          <w:sz w:val="24"/>
          <w:szCs w:val="24"/>
        </w:rPr>
      </w:pPr>
      <w:r w:rsidRPr="00F207A0">
        <w:rPr>
          <w:rFonts w:eastAsia="Times New Roman"/>
          <w:color w:val="000000"/>
          <w:spacing w:val="-4"/>
          <w:sz w:val="24"/>
          <w:szCs w:val="24"/>
        </w:rPr>
        <w:t>5.</w:t>
      </w:r>
      <w:r w:rsidR="00F42587">
        <w:rPr>
          <w:rFonts w:eastAsia="Times New Roman"/>
          <w:color w:val="000000"/>
          <w:spacing w:val="-4"/>
          <w:sz w:val="24"/>
          <w:szCs w:val="24"/>
        </w:rPr>
        <w:t xml:space="preserve"> </w:t>
      </w:r>
      <w:r w:rsidRPr="00F207A0">
        <w:rPr>
          <w:rFonts w:eastAsia="Times New Roman"/>
          <w:color w:val="000000"/>
          <w:spacing w:val="-4"/>
          <w:sz w:val="24"/>
          <w:szCs w:val="24"/>
        </w:rPr>
        <w:t>предложенията на местната общност;</w:t>
      </w:r>
    </w:p>
    <w:p w:rsidR="00F207A0" w:rsidRPr="00F207A0" w:rsidRDefault="00F42587" w:rsidP="006633EB">
      <w:pPr>
        <w:ind w:firstLine="709"/>
        <w:jc w:val="both"/>
        <w:rPr>
          <w:rFonts w:eastAsia="Times New Roman"/>
          <w:color w:val="000000"/>
          <w:spacing w:val="-4"/>
          <w:sz w:val="24"/>
          <w:szCs w:val="24"/>
        </w:rPr>
      </w:pPr>
      <w:r>
        <w:rPr>
          <w:rFonts w:eastAsia="Times New Roman"/>
          <w:color w:val="000000"/>
          <w:spacing w:val="-4"/>
          <w:sz w:val="24"/>
          <w:szCs w:val="24"/>
        </w:rPr>
        <w:t>6</w:t>
      </w:r>
      <w:r w:rsidR="00F207A0" w:rsidRPr="00F207A0">
        <w:rPr>
          <w:rFonts w:eastAsia="Times New Roman"/>
          <w:color w:val="000000"/>
          <w:spacing w:val="-4"/>
          <w:sz w:val="24"/>
          <w:szCs w:val="24"/>
        </w:rPr>
        <w:t>.</w:t>
      </w:r>
      <w:r>
        <w:rPr>
          <w:rFonts w:eastAsia="Times New Roman"/>
          <w:color w:val="000000"/>
          <w:spacing w:val="-4"/>
          <w:sz w:val="24"/>
          <w:szCs w:val="24"/>
        </w:rPr>
        <w:t xml:space="preserve"> </w:t>
      </w:r>
      <w:r w:rsidR="00F207A0" w:rsidRPr="00F207A0">
        <w:rPr>
          <w:rFonts w:eastAsia="Times New Roman"/>
          <w:color w:val="000000"/>
          <w:spacing w:val="-4"/>
          <w:sz w:val="24"/>
          <w:szCs w:val="24"/>
        </w:rPr>
        <w:t>предложенията на второстепенните и разпоредители с бюджет от по-ниска степен, както и на бюджетните организации с общинска собственост.</w:t>
      </w:r>
    </w:p>
    <w:p w:rsidR="00F207A0" w:rsidRPr="00F207A0" w:rsidRDefault="00F207A0" w:rsidP="006633EB">
      <w:pPr>
        <w:ind w:firstLine="709"/>
        <w:jc w:val="both"/>
        <w:rPr>
          <w:rFonts w:eastAsia="Times New Roman"/>
          <w:color w:val="000000"/>
          <w:spacing w:val="-4"/>
          <w:sz w:val="24"/>
          <w:szCs w:val="24"/>
        </w:rPr>
      </w:pPr>
      <w:r w:rsidRPr="00F207A0">
        <w:rPr>
          <w:rFonts w:eastAsia="Times New Roman"/>
          <w:color w:val="000000"/>
          <w:spacing w:val="-4"/>
          <w:sz w:val="24"/>
          <w:szCs w:val="24"/>
        </w:rPr>
        <w:t>(2)</w:t>
      </w:r>
      <w:r w:rsidR="006633EB" w:rsidRPr="00F207A0">
        <w:rPr>
          <w:rFonts w:eastAsia="Times New Roman"/>
          <w:color w:val="000000"/>
          <w:spacing w:val="-4"/>
          <w:sz w:val="24"/>
          <w:szCs w:val="24"/>
        </w:rPr>
        <w:t xml:space="preserve"> </w:t>
      </w:r>
      <w:r w:rsidRPr="00F207A0">
        <w:rPr>
          <w:rFonts w:eastAsia="Times New Roman"/>
          <w:color w:val="000000"/>
          <w:spacing w:val="-4"/>
          <w:sz w:val="24"/>
          <w:szCs w:val="24"/>
        </w:rPr>
        <w:t>Общински съвет - Пловдив одобрява бюджетната прогноза по предложение</w:t>
      </w:r>
    </w:p>
    <w:p w:rsidR="00F207A0" w:rsidRPr="00F207A0" w:rsidRDefault="00F207A0" w:rsidP="006633EB">
      <w:pPr>
        <w:jc w:val="both"/>
        <w:rPr>
          <w:rFonts w:eastAsia="Times New Roman"/>
          <w:color w:val="000000"/>
          <w:spacing w:val="-4"/>
          <w:sz w:val="24"/>
          <w:szCs w:val="24"/>
        </w:rPr>
      </w:pPr>
      <w:r w:rsidRPr="00F207A0">
        <w:rPr>
          <w:rFonts w:eastAsia="Times New Roman"/>
          <w:color w:val="000000"/>
          <w:spacing w:val="-4"/>
          <w:sz w:val="24"/>
          <w:szCs w:val="24"/>
        </w:rPr>
        <w:t>на кмета на общината.</w:t>
      </w:r>
    </w:p>
    <w:p w:rsidR="00F207A0" w:rsidRPr="00F207A0" w:rsidRDefault="00F207A0" w:rsidP="006633EB">
      <w:pPr>
        <w:ind w:firstLine="709"/>
        <w:jc w:val="both"/>
        <w:rPr>
          <w:rFonts w:eastAsia="Times New Roman"/>
          <w:color w:val="000000"/>
          <w:spacing w:val="-4"/>
          <w:sz w:val="24"/>
          <w:szCs w:val="24"/>
        </w:rPr>
      </w:pPr>
      <w:r w:rsidRPr="00F207A0">
        <w:rPr>
          <w:rFonts w:eastAsia="Times New Roman"/>
          <w:color w:val="000000"/>
          <w:spacing w:val="-4"/>
          <w:sz w:val="24"/>
          <w:szCs w:val="24"/>
        </w:rPr>
        <w:t>(3)</w:t>
      </w:r>
      <w:r w:rsidR="006633EB" w:rsidRPr="00F207A0">
        <w:rPr>
          <w:rFonts w:eastAsia="Times New Roman"/>
          <w:color w:val="000000"/>
          <w:spacing w:val="-4"/>
          <w:sz w:val="24"/>
          <w:szCs w:val="24"/>
        </w:rPr>
        <w:t xml:space="preserve"> </w:t>
      </w:r>
      <w:r w:rsidRPr="00F207A0">
        <w:rPr>
          <w:rFonts w:eastAsia="Times New Roman"/>
          <w:color w:val="000000"/>
          <w:spacing w:val="-4"/>
          <w:sz w:val="24"/>
          <w:szCs w:val="24"/>
        </w:rPr>
        <w:t>Кметът на Община Пловдив представя в Министерството на финансите</w:t>
      </w:r>
      <w:r w:rsidR="006633EB">
        <w:rPr>
          <w:rFonts w:eastAsia="Times New Roman"/>
          <w:color w:val="000000"/>
          <w:spacing w:val="-4"/>
          <w:sz w:val="24"/>
          <w:szCs w:val="24"/>
        </w:rPr>
        <w:t xml:space="preserve"> </w:t>
      </w:r>
      <w:r w:rsidRPr="00F207A0">
        <w:rPr>
          <w:rFonts w:eastAsia="Times New Roman"/>
          <w:color w:val="000000"/>
          <w:spacing w:val="-4"/>
          <w:sz w:val="24"/>
          <w:szCs w:val="24"/>
        </w:rPr>
        <w:t>бюджетната прогноза в сроковете, определени с бюджетната процедура.</w:t>
      </w:r>
    </w:p>
    <w:p w:rsidR="00F207A0" w:rsidRPr="00F207A0" w:rsidRDefault="00F207A0" w:rsidP="006633EB">
      <w:pPr>
        <w:ind w:firstLine="709"/>
        <w:jc w:val="both"/>
        <w:rPr>
          <w:rFonts w:eastAsia="Times New Roman"/>
          <w:color w:val="000000"/>
          <w:spacing w:val="-4"/>
          <w:sz w:val="24"/>
          <w:szCs w:val="24"/>
        </w:rPr>
      </w:pPr>
      <w:r w:rsidRPr="00F207A0">
        <w:rPr>
          <w:rFonts w:eastAsia="Times New Roman"/>
          <w:color w:val="000000"/>
          <w:spacing w:val="-4"/>
          <w:sz w:val="24"/>
          <w:szCs w:val="24"/>
        </w:rPr>
        <w:t>Чл. 28. (1) Кметът на Община Пловдив разработва проекта на общинския бюджет по показателите по чл. 17, ал.1 от настоящата Наредба, със съдействието на кметовете на райони и на ръководителите на дейностите и заведенията, финансирани от общинския бюджет на базата на:</w:t>
      </w:r>
    </w:p>
    <w:p w:rsidR="00F207A0" w:rsidRPr="00F207A0" w:rsidRDefault="00F207A0" w:rsidP="006633EB">
      <w:pPr>
        <w:ind w:firstLine="709"/>
        <w:jc w:val="both"/>
        <w:rPr>
          <w:rFonts w:eastAsia="Times New Roman"/>
          <w:color w:val="000000"/>
          <w:spacing w:val="-4"/>
          <w:sz w:val="24"/>
          <w:szCs w:val="24"/>
        </w:rPr>
      </w:pPr>
      <w:r w:rsidRPr="00F207A0">
        <w:rPr>
          <w:rFonts w:eastAsia="Times New Roman"/>
          <w:color w:val="000000"/>
          <w:spacing w:val="-4"/>
          <w:sz w:val="24"/>
          <w:szCs w:val="24"/>
        </w:rPr>
        <w:t>1.</w:t>
      </w:r>
      <w:r w:rsidR="006633EB" w:rsidRPr="00F207A0">
        <w:rPr>
          <w:rFonts w:eastAsia="Times New Roman"/>
          <w:color w:val="000000"/>
          <w:spacing w:val="-4"/>
          <w:sz w:val="24"/>
          <w:szCs w:val="24"/>
        </w:rPr>
        <w:t xml:space="preserve"> </w:t>
      </w:r>
      <w:r w:rsidRPr="00F207A0">
        <w:rPr>
          <w:rFonts w:eastAsia="Times New Roman"/>
          <w:color w:val="000000"/>
          <w:spacing w:val="-4"/>
          <w:sz w:val="24"/>
          <w:szCs w:val="24"/>
        </w:rPr>
        <w:t>Одобрената  от  Министерския  съвет  средносрочна  бюджетна  прогноза,</w:t>
      </w:r>
    </w:p>
    <w:p w:rsidR="00F207A0" w:rsidRPr="00F207A0" w:rsidRDefault="00F207A0" w:rsidP="003A653C">
      <w:pPr>
        <w:jc w:val="both"/>
        <w:rPr>
          <w:rFonts w:eastAsia="Times New Roman"/>
          <w:color w:val="000000"/>
          <w:spacing w:val="-4"/>
          <w:sz w:val="24"/>
          <w:szCs w:val="24"/>
        </w:rPr>
      </w:pPr>
      <w:r w:rsidRPr="00F207A0">
        <w:rPr>
          <w:rFonts w:eastAsia="Times New Roman"/>
          <w:color w:val="000000"/>
          <w:spacing w:val="-4"/>
          <w:sz w:val="24"/>
          <w:szCs w:val="24"/>
        </w:rPr>
        <w:t>включително   размера  на  бюджетните   взаимоотношения   на  държавния</w:t>
      </w:r>
      <w:r w:rsidR="003A653C">
        <w:rPr>
          <w:rFonts w:eastAsia="Times New Roman"/>
          <w:color w:val="000000"/>
          <w:spacing w:val="-4"/>
          <w:sz w:val="24"/>
          <w:szCs w:val="24"/>
        </w:rPr>
        <w:t xml:space="preserve"> </w:t>
      </w:r>
      <w:r w:rsidRPr="00F207A0">
        <w:rPr>
          <w:rFonts w:eastAsia="Times New Roman"/>
          <w:color w:val="000000"/>
          <w:spacing w:val="-4"/>
          <w:sz w:val="24"/>
          <w:szCs w:val="24"/>
        </w:rPr>
        <w:t>бюджет с общините, както и одобрената по реда на чл.27, ал.2 от настоящата</w:t>
      </w:r>
      <w:r w:rsidR="003A653C">
        <w:rPr>
          <w:rFonts w:eastAsia="Times New Roman"/>
          <w:color w:val="000000"/>
          <w:spacing w:val="-4"/>
          <w:sz w:val="24"/>
          <w:szCs w:val="24"/>
        </w:rPr>
        <w:t xml:space="preserve"> </w:t>
      </w:r>
      <w:r w:rsidRPr="00F207A0">
        <w:rPr>
          <w:rFonts w:eastAsia="Times New Roman"/>
          <w:color w:val="000000"/>
          <w:spacing w:val="-4"/>
          <w:sz w:val="24"/>
          <w:szCs w:val="24"/>
        </w:rPr>
        <w:t>Наредба бюджетна прогноза;</w:t>
      </w:r>
    </w:p>
    <w:p w:rsidR="00F207A0" w:rsidRPr="00F207A0" w:rsidRDefault="00F207A0" w:rsidP="006633EB">
      <w:pPr>
        <w:ind w:firstLine="709"/>
        <w:jc w:val="both"/>
        <w:rPr>
          <w:rFonts w:eastAsia="Times New Roman"/>
          <w:color w:val="000000"/>
          <w:spacing w:val="-4"/>
          <w:sz w:val="24"/>
          <w:szCs w:val="24"/>
        </w:rPr>
      </w:pPr>
      <w:r w:rsidRPr="00F207A0">
        <w:rPr>
          <w:rFonts w:eastAsia="Times New Roman"/>
          <w:color w:val="000000"/>
          <w:spacing w:val="-4"/>
          <w:sz w:val="24"/>
          <w:szCs w:val="24"/>
        </w:rPr>
        <w:t>2.</w:t>
      </w:r>
      <w:r w:rsidR="003A653C" w:rsidRPr="00F207A0">
        <w:rPr>
          <w:rFonts w:eastAsia="Times New Roman"/>
          <w:color w:val="000000"/>
          <w:spacing w:val="-4"/>
          <w:sz w:val="24"/>
          <w:szCs w:val="24"/>
        </w:rPr>
        <w:t xml:space="preserve"> </w:t>
      </w:r>
      <w:r w:rsidRPr="00F207A0">
        <w:rPr>
          <w:rFonts w:eastAsia="Times New Roman"/>
          <w:color w:val="000000"/>
          <w:spacing w:val="-4"/>
          <w:sz w:val="24"/>
          <w:szCs w:val="24"/>
        </w:rPr>
        <w:t>Указанията на Министъра на финансите по чл.67, ал.6 и чл.82, ал.4 от Закона</w:t>
      </w:r>
    </w:p>
    <w:p w:rsidR="00F207A0" w:rsidRPr="00F207A0" w:rsidRDefault="00F207A0" w:rsidP="003A653C">
      <w:pPr>
        <w:jc w:val="both"/>
        <w:rPr>
          <w:rFonts w:eastAsia="Times New Roman"/>
          <w:color w:val="000000"/>
          <w:spacing w:val="-4"/>
          <w:sz w:val="24"/>
          <w:szCs w:val="24"/>
        </w:rPr>
      </w:pPr>
      <w:r w:rsidRPr="00F207A0">
        <w:rPr>
          <w:rFonts w:eastAsia="Times New Roman"/>
          <w:color w:val="000000"/>
          <w:spacing w:val="-4"/>
          <w:sz w:val="24"/>
          <w:szCs w:val="24"/>
        </w:rPr>
        <w:t>за публичните финанси.</w:t>
      </w:r>
    </w:p>
    <w:p w:rsidR="00F207A0" w:rsidRPr="00F207A0" w:rsidRDefault="00F207A0" w:rsidP="006633EB">
      <w:pPr>
        <w:ind w:firstLine="709"/>
        <w:jc w:val="both"/>
        <w:rPr>
          <w:rFonts w:eastAsia="Times New Roman"/>
          <w:color w:val="000000"/>
          <w:spacing w:val="-4"/>
          <w:sz w:val="24"/>
          <w:szCs w:val="24"/>
        </w:rPr>
      </w:pPr>
      <w:r w:rsidRPr="00F207A0">
        <w:rPr>
          <w:rFonts w:eastAsia="Times New Roman"/>
          <w:color w:val="000000"/>
          <w:spacing w:val="-4"/>
          <w:sz w:val="24"/>
          <w:szCs w:val="24"/>
        </w:rPr>
        <w:t>3.</w:t>
      </w:r>
      <w:r w:rsidR="003A653C" w:rsidRPr="00F207A0">
        <w:rPr>
          <w:rFonts w:eastAsia="Times New Roman"/>
          <w:color w:val="000000"/>
          <w:spacing w:val="-4"/>
          <w:sz w:val="24"/>
          <w:szCs w:val="24"/>
        </w:rPr>
        <w:t xml:space="preserve"> </w:t>
      </w:r>
      <w:r w:rsidRPr="00F207A0">
        <w:rPr>
          <w:rFonts w:eastAsia="Times New Roman"/>
          <w:color w:val="000000"/>
          <w:spacing w:val="-4"/>
          <w:sz w:val="24"/>
          <w:szCs w:val="24"/>
        </w:rPr>
        <w:t>Разделението   на  дейностите   и   определените   натурални   и   стойностни</w:t>
      </w:r>
      <w:r w:rsidR="003A653C">
        <w:rPr>
          <w:rFonts w:eastAsia="Times New Roman"/>
          <w:color w:val="000000"/>
          <w:spacing w:val="-4"/>
          <w:sz w:val="24"/>
          <w:szCs w:val="24"/>
        </w:rPr>
        <w:t xml:space="preserve"> </w:t>
      </w:r>
      <w:r w:rsidRPr="00F207A0">
        <w:rPr>
          <w:rFonts w:eastAsia="Times New Roman"/>
          <w:color w:val="000000"/>
          <w:spacing w:val="-4"/>
          <w:sz w:val="24"/>
          <w:szCs w:val="24"/>
        </w:rPr>
        <w:t>показатели за делегираните от държавата дейности, съобразно съответните</w:t>
      </w:r>
      <w:r w:rsidR="003A653C">
        <w:rPr>
          <w:rFonts w:eastAsia="Times New Roman"/>
          <w:color w:val="000000"/>
          <w:spacing w:val="-4"/>
          <w:sz w:val="24"/>
          <w:szCs w:val="24"/>
        </w:rPr>
        <w:t xml:space="preserve"> </w:t>
      </w:r>
      <w:r w:rsidRPr="00F207A0">
        <w:rPr>
          <w:rFonts w:eastAsia="Times New Roman"/>
          <w:color w:val="000000"/>
          <w:spacing w:val="-4"/>
          <w:sz w:val="24"/>
          <w:szCs w:val="24"/>
        </w:rPr>
        <w:t>специални закони;</w:t>
      </w:r>
    </w:p>
    <w:p w:rsidR="00F207A0" w:rsidRPr="00F207A0" w:rsidRDefault="00F207A0" w:rsidP="00966C39">
      <w:pPr>
        <w:ind w:firstLine="709"/>
        <w:jc w:val="both"/>
        <w:rPr>
          <w:rFonts w:eastAsia="Times New Roman"/>
          <w:color w:val="000000"/>
          <w:spacing w:val="-4"/>
          <w:sz w:val="24"/>
          <w:szCs w:val="24"/>
        </w:rPr>
      </w:pPr>
      <w:r w:rsidRPr="00F207A0">
        <w:rPr>
          <w:rFonts w:eastAsia="Times New Roman"/>
          <w:color w:val="000000"/>
          <w:spacing w:val="-4"/>
          <w:sz w:val="24"/>
          <w:szCs w:val="24"/>
        </w:rPr>
        <w:t>4.</w:t>
      </w:r>
      <w:r w:rsidR="00966C39" w:rsidRPr="00F207A0">
        <w:rPr>
          <w:rFonts w:eastAsia="Times New Roman"/>
          <w:color w:val="000000"/>
          <w:spacing w:val="-4"/>
          <w:sz w:val="24"/>
          <w:szCs w:val="24"/>
        </w:rPr>
        <w:t xml:space="preserve"> </w:t>
      </w:r>
      <w:r w:rsidRPr="00F207A0">
        <w:rPr>
          <w:rFonts w:eastAsia="Times New Roman"/>
          <w:color w:val="000000"/>
          <w:spacing w:val="-4"/>
          <w:sz w:val="24"/>
          <w:szCs w:val="24"/>
        </w:rPr>
        <w:t>Задълженията по предявени вземания по влезли в сила съдебни решения;</w:t>
      </w:r>
    </w:p>
    <w:p w:rsidR="00F207A0" w:rsidRPr="00F207A0" w:rsidRDefault="00F207A0" w:rsidP="00966C39">
      <w:pPr>
        <w:ind w:firstLine="709"/>
        <w:jc w:val="both"/>
        <w:rPr>
          <w:rFonts w:eastAsia="Times New Roman"/>
          <w:color w:val="000000"/>
          <w:spacing w:val="-4"/>
          <w:sz w:val="24"/>
          <w:szCs w:val="24"/>
        </w:rPr>
      </w:pPr>
      <w:r w:rsidRPr="00F207A0">
        <w:rPr>
          <w:rFonts w:eastAsia="Times New Roman"/>
          <w:color w:val="000000"/>
          <w:spacing w:val="-4"/>
          <w:sz w:val="24"/>
          <w:szCs w:val="24"/>
        </w:rPr>
        <w:t>5.</w:t>
      </w:r>
      <w:r w:rsidR="00966C39" w:rsidRPr="00F207A0">
        <w:rPr>
          <w:rFonts w:eastAsia="Times New Roman"/>
          <w:color w:val="000000"/>
          <w:spacing w:val="-4"/>
          <w:sz w:val="24"/>
          <w:szCs w:val="24"/>
        </w:rPr>
        <w:t xml:space="preserve"> </w:t>
      </w:r>
      <w:r w:rsidRPr="00F207A0">
        <w:rPr>
          <w:rFonts w:eastAsia="Times New Roman"/>
          <w:color w:val="000000"/>
          <w:spacing w:val="-4"/>
          <w:sz w:val="24"/>
          <w:szCs w:val="24"/>
        </w:rPr>
        <w:t>Прогноза за очаквания размер на нови задължения за разходи и за поемане на</w:t>
      </w:r>
      <w:r w:rsidR="00966C39">
        <w:rPr>
          <w:rFonts w:eastAsia="Times New Roman"/>
          <w:color w:val="000000"/>
          <w:spacing w:val="-4"/>
          <w:sz w:val="24"/>
          <w:szCs w:val="24"/>
        </w:rPr>
        <w:t xml:space="preserve"> </w:t>
      </w:r>
      <w:r w:rsidRPr="00F207A0">
        <w:rPr>
          <w:rFonts w:eastAsia="Times New Roman"/>
          <w:color w:val="000000"/>
          <w:spacing w:val="-4"/>
          <w:sz w:val="24"/>
          <w:szCs w:val="24"/>
        </w:rPr>
        <w:t>ангажименти за разходи;</w:t>
      </w:r>
    </w:p>
    <w:p w:rsidR="00F207A0" w:rsidRPr="00F207A0" w:rsidRDefault="00F207A0" w:rsidP="00966C39">
      <w:pPr>
        <w:ind w:firstLine="709"/>
        <w:jc w:val="both"/>
        <w:rPr>
          <w:rFonts w:eastAsia="Times New Roman"/>
          <w:color w:val="000000"/>
          <w:spacing w:val="-4"/>
          <w:sz w:val="24"/>
          <w:szCs w:val="24"/>
        </w:rPr>
      </w:pPr>
      <w:r w:rsidRPr="00F207A0">
        <w:rPr>
          <w:rFonts w:eastAsia="Times New Roman"/>
          <w:color w:val="000000"/>
          <w:spacing w:val="-4"/>
          <w:sz w:val="24"/>
          <w:szCs w:val="24"/>
        </w:rPr>
        <w:t>6.</w:t>
      </w:r>
      <w:r w:rsidR="00966C39" w:rsidRPr="00F207A0">
        <w:rPr>
          <w:rFonts w:eastAsia="Times New Roman"/>
          <w:color w:val="000000"/>
          <w:spacing w:val="-4"/>
          <w:sz w:val="24"/>
          <w:szCs w:val="24"/>
        </w:rPr>
        <w:t xml:space="preserve"> </w:t>
      </w:r>
      <w:r w:rsidRPr="00F207A0">
        <w:rPr>
          <w:rFonts w:eastAsia="Times New Roman"/>
          <w:color w:val="000000"/>
          <w:spacing w:val="-4"/>
          <w:sz w:val="24"/>
          <w:szCs w:val="24"/>
        </w:rPr>
        <w:t>Задълженията по финансиране на общинския дълг и намеренията за поемане</w:t>
      </w:r>
      <w:r w:rsidR="00966C39">
        <w:rPr>
          <w:rFonts w:eastAsia="Times New Roman"/>
          <w:color w:val="000000"/>
          <w:spacing w:val="-4"/>
          <w:sz w:val="24"/>
          <w:szCs w:val="24"/>
        </w:rPr>
        <w:t xml:space="preserve"> </w:t>
      </w:r>
      <w:r w:rsidRPr="00F207A0">
        <w:rPr>
          <w:rFonts w:eastAsia="Times New Roman"/>
          <w:color w:val="000000"/>
          <w:spacing w:val="-4"/>
          <w:sz w:val="24"/>
          <w:szCs w:val="24"/>
        </w:rPr>
        <w:t>на нов общински дълг, както и максималния размер на общинския дълг и на</w:t>
      </w:r>
      <w:r w:rsidR="00966C39">
        <w:rPr>
          <w:rFonts w:eastAsia="Times New Roman"/>
          <w:color w:val="000000"/>
          <w:spacing w:val="-4"/>
          <w:sz w:val="24"/>
          <w:szCs w:val="24"/>
        </w:rPr>
        <w:t xml:space="preserve"> </w:t>
      </w:r>
      <w:r w:rsidRPr="00F207A0">
        <w:rPr>
          <w:rFonts w:eastAsia="Times New Roman"/>
          <w:color w:val="000000"/>
          <w:spacing w:val="-4"/>
          <w:sz w:val="24"/>
          <w:szCs w:val="24"/>
        </w:rPr>
        <w:t>общинските гаранции към края на бюджетната година;</w:t>
      </w:r>
    </w:p>
    <w:p w:rsidR="00F207A0" w:rsidRPr="00F207A0" w:rsidRDefault="00F207A0" w:rsidP="006633EB">
      <w:pPr>
        <w:ind w:firstLine="709"/>
        <w:jc w:val="both"/>
        <w:rPr>
          <w:rFonts w:eastAsia="Times New Roman"/>
          <w:color w:val="000000"/>
          <w:spacing w:val="-4"/>
          <w:sz w:val="24"/>
          <w:szCs w:val="24"/>
        </w:rPr>
      </w:pPr>
      <w:r w:rsidRPr="00F207A0">
        <w:rPr>
          <w:rFonts w:eastAsia="Times New Roman"/>
          <w:color w:val="000000"/>
          <w:spacing w:val="-4"/>
          <w:sz w:val="24"/>
          <w:szCs w:val="24"/>
        </w:rPr>
        <w:t xml:space="preserve"> 7.</w:t>
      </w:r>
      <w:r w:rsidR="00966C39" w:rsidRPr="00F207A0">
        <w:rPr>
          <w:rFonts w:eastAsia="Times New Roman"/>
          <w:color w:val="000000"/>
          <w:spacing w:val="-4"/>
          <w:sz w:val="24"/>
          <w:szCs w:val="24"/>
        </w:rPr>
        <w:t xml:space="preserve"> </w:t>
      </w:r>
      <w:r w:rsidRPr="00F207A0">
        <w:rPr>
          <w:rFonts w:eastAsia="Times New Roman"/>
          <w:color w:val="000000"/>
          <w:spacing w:val="-4"/>
          <w:sz w:val="24"/>
          <w:szCs w:val="24"/>
        </w:rPr>
        <w:t>Задълженията по национални и регионални програми и проекти;</w:t>
      </w:r>
    </w:p>
    <w:p w:rsidR="00F207A0" w:rsidRPr="00F207A0" w:rsidRDefault="00966C39" w:rsidP="006633EB">
      <w:pPr>
        <w:ind w:firstLine="709"/>
        <w:jc w:val="both"/>
        <w:rPr>
          <w:rFonts w:eastAsia="Times New Roman"/>
          <w:color w:val="000000"/>
          <w:spacing w:val="-4"/>
          <w:sz w:val="24"/>
          <w:szCs w:val="24"/>
        </w:rPr>
      </w:pPr>
      <w:r>
        <w:rPr>
          <w:rFonts w:eastAsia="Times New Roman"/>
          <w:color w:val="000000"/>
          <w:spacing w:val="-4"/>
          <w:sz w:val="24"/>
          <w:szCs w:val="24"/>
        </w:rPr>
        <w:t xml:space="preserve"> </w:t>
      </w:r>
      <w:r w:rsidR="00F207A0" w:rsidRPr="00F207A0">
        <w:rPr>
          <w:rFonts w:eastAsia="Times New Roman"/>
          <w:color w:val="000000"/>
          <w:spacing w:val="-4"/>
          <w:sz w:val="24"/>
          <w:szCs w:val="24"/>
        </w:rPr>
        <w:t>8.</w:t>
      </w:r>
      <w:r w:rsidRPr="00F207A0">
        <w:rPr>
          <w:rFonts w:eastAsia="Times New Roman"/>
          <w:color w:val="000000"/>
          <w:spacing w:val="-4"/>
          <w:sz w:val="24"/>
          <w:szCs w:val="24"/>
        </w:rPr>
        <w:t xml:space="preserve"> </w:t>
      </w:r>
      <w:r w:rsidR="00F207A0" w:rsidRPr="00F207A0">
        <w:rPr>
          <w:rFonts w:eastAsia="Times New Roman"/>
          <w:color w:val="000000"/>
          <w:spacing w:val="-4"/>
          <w:sz w:val="24"/>
          <w:szCs w:val="24"/>
        </w:rPr>
        <w:t>Други бюджетни, отчетни и статистически показатели на касова и начислена</w:t>
      </w:r>
    </w:p>
    <w:p w:rsidR="00F207A0" w:rsidRPr="00F207A0" w:rsidRDefault="00F207A0" w:rsidP="00966C39">
      <w:pPr>
        <w:jc w:val="both"/>
        <w:rPr>
          <w:rFonts w:eastAsia="Times New Roman"/>
          <w:color w:val="000000"/>
          <w:spacing w:val="-4"/>
          <w:sz w:val="24"/>
          <w:szCs w:val="24"/>
        </w:rPr>
      </w:pPr>
      <w:r w:rsidRPr="00F207A0">
        <w:rPr>
          <w:rFonts w:eastAsia="Times New Roman"/>
          <w:color w:val="000000"/>
          <w:spacing w:val="-4"/>
          <w:sz w:val="24"/>
          <w:szCs w:val="24"/>
        </w:rPr>
        <w:t>основа;</w:t>
      </w:r>
    </w:p>
    <w:p w:rsidR="00F207A0" w:rsidRPr="00F207A0" w:rsidRDefault="00F207A0" w:rsidP="006633EB">
      <w:pPr>
        <w:ind w:firstLine="709"/>
        <w:jc w:val="both"/>
        <w:rPr>
          <w:rFonts w:eastAsia="Times New Roman"/>
          <w:color w:val="000000"/>
          <w:spacing w:val="-4"/>
          <w:sz w:val="24"/>
          <w:szCs w:val="24"/>
        </w:rPr>
      </w:pPr>
      <w:r w:rsidRPr="00F207A0">
        <w:rPr>
          <w:rFonts w:eastAsia="Times New Roman"/>
          <w:color w:val="000000"/>
          <w:spacing w:val="-4"/>
          <w:sz w:val="24"/>
          <w:szCs w:val="24"/>
        </w:rPr>
        <w:t>9.</w:t>
      </w:r>
      <w:r w:rsidR="00966C39" w:rsidRPr="00F207A0">
        <w:rPr>
          <w:rFonts w:eastAsia="Times New Roman"/>
          <w:color w:val="000000"/>
          <w:spacing w:val="-4"/>
          <w:sz w:val="24"/>
          <w:szCs w:val="24"/>
        </w:rPr>
        <w:t xml:space="preserve"> </w:t>
      </w:r>
      <w:r w:rsidRPr="00F207A0">
        <w:rPr>
          <w:rFonts w:eastAsia="Times New Roman"/>
          <w:color w:val="000000"/>
          <w:spacing w:val="-4"/>
          <w:sz w:val="24"/>
          <w:szCs w:val="24"/>
        </w:rPr>
        <w:t>Разчитане на средства за съфинансиране и/или авансово финансиране на</w:t>
      </w:r>
    </w:p>
    <w:p w:rsidR="00F207A0" w:rsidRPr="00F207A0" w:rsidRDefault="00F207A0" w:rsidP="007966DC">
      <w:pPr>
        <w:jc w:val="both"/>
        <w:rPr>
          <w:rFonts w:eastAsia="Times New Roman"/>
          <w:color w:val="000000"/>
          <w:spacing w:val="-4"/>
          <w:sz w:val="24"/>
          <w:szCs w:val="24"/>
        </w:rPr>
      </w:pPr>
      <w:r w:rsidRPr="00F207A0">
        <w:rPr>
          <w:rFonts w:eastAsia="Times New Roman"/>
          <w:color w:val="000000"/>
          <w:spacing w:val="-4"/>
          <w:sz w:val="24"/>
          <w:szCs w:val="24"/>
        </w:rPr>
        <w:t>проекти по Европейски програми;</w:t>
      </w:r>
    </w:p>
    <w:p w:rsidR="00F207A0" w:rsidRPr="00F207A0" w:rsidRDefault="00F207A0" w:rsidP="006633EB">
      <w:pPr>
        <w:ind w:firstLine="709"/>
        <w:jc w:val="both"/>
        <w:rPr>
          <w:rFonts w:eastAsia="Times New Roman"/>
          <w:color w:val="000000"/>
          <w:spacing w:val="-4"/>
          <w:sz w:val="24"/>
          <w:szCs w:val="24"/>
        </w:rPr>
      </w:pPr>
      <w:r w:rsidRPr="00F207A0">
        <w:rPr>
          <w:rFonts w:eastAsia="Times New Roman"/>
          <w:color w:val="000000"/>
          <w:spacing w:val="-4"/>
          <w:sz w:val="24"/>
          <w:szCs w:val="24"/>
        </w:rPr>
        <w:t>10.</w:t>
      </w:r>
      <w:r w:rsidR="007966DC">
        <w:rPr>
          <w:rFonts w:eastAsia="Times New Roman"/>
          <w:color w:val="000000"/>
          <w:spacing w:val="-4"/>
          <w:sz w:val="24"/>
          <w:szCs w:val="24"/>
        </w:rPr>
        <w:t xml:space="preserve"> </w:t>
      </w:r>
      <w:r w:rsidR="007966DC" w:rsidRPr="00F207A0">
        <w:rPr>
          <w:rFonts w:eastAsia="Times New Roman"/>
          <w:color w:val="000000"/>
          <w:spacing w:val="-4"/>
          <w:sz w:val="24"/>
          <w:szCs w:val="24"/>
        </w:rPr>
        <w:t xml:space="preserve"> </w:t>
      </w:r>
      <w:r w:rsidRPr="00F207A0">
        <w:rPr>
          <w:rFonts w:eastAsia="Times New Roman"/>
          <w:color w:val="000000"/>
          <w:spacing w:val="-4"/>
          <w:sz w:val="24"/>
          <w:szCs w:val="24"/>
        </w:rPr>
        <w:t>Други оценки и прогнози.</w:t>
      </w:r>
    </w:p>
    <w:p w:rsidR="00F207A0" w:rsidRPr="00F207A0" w:rsidRDefault="00F207A0" w:rsidP="007966DC">
      <w:pPr>
        <w:ind w:firstLine="709"/>
        <w:rPr>
          <w:rFonts w:eastAsia="Times New Roman"/>
          <w:color w:val="000000"/>
          <w:spacing w:val="-4"/>
          <w:sz w:val="24"/>
          <w:szCs w:val="24"/>
        </w:rPr>
      </w:pPr>
      <w:r w:rsidRPr="00F207A0">
        <w:rPr>
          <w:rFonts w:eastAsia="Times New Roman"/>
          <w:color w:val="000000"/>
          <w:spacing w:val="-4"/>
          <w:sz w:val="24"/>
          <w:szCs w:val="24"/>
        </w:rPr>
        <w:t>Чл. 29. (1) Проектът на общинския бюджет се публикува на страницата на Община Пловдив.</w:t>
      </w:r>
    </w:p>
    <w:p w:rsidR="00F207A0" w:rsidRPr="00F207A0" w:rsidRDefault="00F207A0" w:rsidP="007966DC">
      <w:pPr>
        <w:ind w:firstLine="709"/>
        <w:rPr>
          <w:rFonts w:eastAsia="Times New Roman"/>
          <w:color w:val="000000"/>
          <w:spacing w:val="-4"/>
          <w:sz w:val="24"/>
          <w:szCs w:val="24"/>
        </w:rPr>
      </w:pPr>
      <w:r w:rsidRPr="00F207A0">
        <w:rPr>
          <w:rFonts w:eastAsia="Times New Roman"/>
          <w:color w:val="000000"/>
          <w:spacing w:val="-4"/>
          <w:sz w:val="24"/>
          <w:szCs w:val="24"/>
        </w:rPr>
        <w:t>(2)</w:t>
      </w:r>
      <w:r w:rsidR="007966DC" w:rsidRPr="00F207A0">
        <w:rPr>
          <w:rFonts w:eastAsia="Times New Roman"/>
          <w:color w:val="000000"/>
          <w:spacing w:val="-4"/>
          <w:sz w:val="24"/>
          <w:szCs w:val="24"/>
        </w:rPr>
        <w:t xml:space="preserve"> </w:t>
      </w:r>
      <w:r w:rsidRPr="00F207A0">
        <w:rPr>
          <w:rFonts w:eastAsia="Times New Roman"/>
          <w:color w:val="000000"/>
          <w:spacing w:val="-4"/>
          <w:sz w:val="24"/>
          <w:szCs w:val="24"/>
        </w:rPr>
        <w:t>Кметът   на   Община   Пловдив   организира   изготвянето   на   материал,</w:t>
      </w:r>
    </w:p>
    <w:p w:rsidR="00F207A0" w:rsidRPr="00F207A0" w:rsidRDefault="00F207A0" w:rsidP="00F207A0">
      <w:pPr>
        <w:rPr>
          <w:rFonts w:eastAsia="Times New Roman"/>
          <w:color w:val="000000"/>
          <w:spacing w:val="-4"/>
          <w:sz w:val="24"/>
          <w:szCs w:val="24"/>
        </w:rPr>
      </w:pPr>
      <w:r w:rsidRPr="00F207A0">
        <w:rPr>
          <w:rFonts w:eastAsia="Times New Roman"/>
          <w:color w:val="000000"/>
          <w:spacing w:val="-4"/>
          <w:sz w:val="24"/>
          <w:szCs w:val="24"/>
        </w:rPr>
        <w:lastRenderedPageBreak/>
        <w:t>представляващ основните показатели на документа, в достъпен за гражданите формат и</w:t>
      </w:r>
    </w:p>
    <w:p w:rsidR="00F207A0" w:rsidRPr="00F207A0" w:rsidRDefault="00F207A0" w:rsidP="00F207A0">
      <w:pPr>
        <w:rPr>
          <w:rFonts w:eastAsia="Times New Roman"/>
          <w:color w:val="000000"/>
          <w:spacing w:val="-4"/>
          <w:sz w:val="24"/>
          <w:szCs w:val="24"/>
        </w:rPr>
      </w:pPr>
      <w:r w:rsidRPr="00F207A0">
        <w:rPr>
          <w:rFonts w:eastAsia="Times New Roman"/>
          <w:color w:val="000000"/>
          <w:spacing w:val="-4"/>
          <w:sz w:val="24"/>
          <w:szCs w:val="24"/>
        </w:rPr>
        <w:t>вид, който се предоставя на участващите в обсъждането.</w:t>
      </w:r>
    </w:p>
    <w:p w:rsidR="00F207A0" w:rsidRPr="00F207A0" w:rsidRDefault="00F207A0" w:rsidP="00913830">
      <w:pPr>
        <w:ind w:firstLine="709"/>
        <w:jc w:val="both"/>
        <w:rPr>
          <w:rFonts w:eastAsia="Times New Roman"/>
          <w:color w:val="000000"/>
          <w:spacing w:val="-4"/>
          <w:sz w:val="24"/>
          <w:szCs w:val="24"/>
        </w:rPr>
      </w:pPr>
      <w:r w:rsidRPr="00F207A0">
        <w:rPr>
          <w:rFonts w:eastAsia="Times New Roman"/>
          <w:color w:val="000000"/>
          <w:spacing w:val="-4"/>
          <w:sz w:val="24"/>
          <w:szCs w:val="24"/>
        </w:rPr>
        <w:t>(3)</w:t>
      </w:r>
      <w:r w:rsidR="007966DC" w:rsidRPr="00F207A0">
        <w:rPr>
          <w:rFonts w:eastAsia="Times New Roman"/>
          <w:color w:val="000000"/>
          <w:spacing w:val="-4"/>
          <w:sz w:val="24"/>
          <w:szCs w:val="24"/>
        </w:rPr>
        <w:t xml:space="preserve"> </w:t>
      </w:r>
      <w:r w:rsidRPr="00F207A0">
        <w:rPr>
          <w:rFonts w:eastAsia="Times New Roman"/>
          <w:color w:val="000000"/>
          <w:spacing w:val="-4"/>
          <w:sz w:val="24"/>
          <w:szCs w:val="24"/>
        </w:rPr>
        <w:t>В местен ежедневник се публикува обява, съдържаща датата, мястото и</w:t>
      </w:r>
      <w:r w:rsidR="007966DC">
        <w:rPr>
          <w:rFonts w:eastAsia="Times New Roman"/>
          <w:color w:val="000000"/>
          <w:spacing w:val="-4"/>
          <w:sz w:val="24"/>
          <w:szCs w:val="24"/>
        </w:rPr>
        <w:t xml:space="preserve"> </w:t>
      </w:r>
      <w:r w:rsidRPr="00F207A0">
        <w:rPr>
          <w:rFonts w:eastAsia="Times New Roman"/>
          <w:color w:val="000000"/>
          <w:spacing w:val="-4"/>
          <w:sz w:val="24"/>
          <w:szCs w:val="24"/>
        </w:rPr>
        <w:t>дневния ред за публичното обсъждане на проекта на общинския бюджет.</w:t>
      </w:r>
    </w:p>
    <w:p w:rsidR="00F207A0" w:rsidRPr="00F207A0" w:rsidRDefault="00F207A0" w:rsidP="00913830">
      <w:pPr>
        <w:ind w:firstLine="709"/>
        <w:jc w:val="both"/>
        <w:rPr>
          <w:rFonts w:eastAsia="Times New Roman"/>
          <w:color w:val="000000"/>
          <w:spacing w:val="-4"/>
          <w:sz w:val="24"/>
          <w:szCs w:val="24"/>
        </w:rPr>
      </w:pPr>
      <w:r w:rsidRPr="00F207A0">
        <w:rPr>
          <w:rFonts w:eastAsia="Times New Roman"/>
          <w:color w:val="000000"/>
          <w:spacing w:val="-4"/>
          <w:sz w:val="24"/>
          <w:szCs w:val="24"/>
        </w:rPr>
        <w:t>(4)</w:t>
      </w:r>
      <w:r w:rsidR="00913830" w:rsidRPr="00F207A0">
        <w:rPr>
          <w:rFonts w:eastAsia="Times New Roman"/>
          <w:color w:val="000000"/>
          <w:spacing w:val="-4"/>
          <w:sz w:val="24"/>
          <w:szCs w:val="24"/>
        </w:rPr>
        <w:t xml:space="preserve"> </w:t>
      </w:r>
      <w:r w:rsidRPr="00F207A0">
        <w:rPr>
          <w:rFonts w:eastAsia="Times New Roman"/>
          <w:color w:val="000000"/>
          <w:spacing w:val="-4"/>
          <w:sz w:val="24"/>
          <w:szCs w:val="24"/>
        </w:rPr>
        <w:t>Обявата за публичното обсъждане се публикува най-малко седем дни преди</w:t>
      </w:r>
    </w:p>
    <w:p w:rsidR="00F207A0" w:rsidRPr="00F207A0" w:rsidRDefault="00F207A0" w:rsidP="00913830">
      <w:pPr>
        <w:jc w:val="both"/>
        <w:rPr>
          <w:rFonts w:eastAsia="Times New Roman"/>
          <w:color w:val="000000"/>
          <w:spacing w:val="-4"/>
          <w:sz w:val="24"/>
          <w:szCs w:val="24"/>
        </w:rPr>
      </w:pPr>
      <w:r w:rsidRPr="00F207A0">
        <w:rPr>
          <w:rFonts w:eastAsia="Times New Roman"/>
          <w:color w:val="000000"/>
          <w:spacing w:val="-4"/>
          <w:sz w:val="24"/>
          <w:szCs w:val="24"/>
        </w:rPr>
        <w:t>провеждането му.</w:t>
      </w:r>
    </w:p>
    <w:p w:rsidR="00F207A0" w:rsidRPr="00F207A0" w:rsidRDefault="00F207A0" w:rsidP="009601AF">
      <w:pPr>
        <w:ind w:firstLine="720"/>
        <w:jc w:val="both"/>
        <w:rPr>
          <w:rFonts w:eastAsia="Times New Roman"/>
          <w:color w:val="000000"/>
          <w:spacing w:val="-4"/>
          <w:sz w:val="24"/>
          <w:szCs w:val="24"/>
        </w:rPr>
      </w:pPr>
      <w:r w:rsidRPr="00F207A0">
        <w:rPr>
          <w:rFonts w:eastAsia="Times New Roman"/>
          <w:color w:val="000000"/>
          <w:spacing w:val="-4"/>
          <w:sz w:val="24"/>
          <w:szCs w:val="24"/>
        </w:rPr>
        <w:t>Чл.30 (1) Становища и предложения по проекта за общински бюджет могат да се</w:t>
      </w:r>
    </w:p>
    <w:p w:rsidR="00F207A0" w:rsidRPr="00F207A0" w:rsidRDefault="00F207A0" w:rsidP="009601AF">
      <w:pPr>
        <w:jc w:val="both"/>
        <w:rPr>
          <w:rFonts w:eastAsia="Times New Roman"/>
          <w:color w:val="000000"/>
          <w:spacing w:val="-4"/>
          <w:sz w:val="24"/>
          <w:szCs w:val="24"/>
        </w:rPr>
      </w:pPr>
      <w:r w:rsidRPr="00F207A0">
        <w:rPr>
          <w:rFonts w:eastAsia="Times New Roman"/>
          <w:color w:val="000000"/>
          <w:spacing w:val="-4"/>
          <w:sz w:val="24"/>
          <w:szCs w:val="24"/>
        </w:rPr>
        <w:t>предоставят в деловодството на Община Пловдив не по-късно от два дни преди</w:t>
      </w:r>
      <w:r w:rsidR="009601AF">
        <w:rPr>
          <w:rFonts w:eastAsia="Times New Roman"/>
          <w:color w:val="000000"/>
          <w:spacing w:val="-4"/>
          <w:sz w:val="24"/>
          <w:szCs w:val="24"/>
        </w:rPr>
        <w:t xml:space="preserve"> </w:t>
      </w:r>
      <w:r w:rsidRPr="00F207A0">
        <w:rPr>
          <w:rFonts w:eastAsia="Times New Roman"/>
          <w:color w:val="000000"/>
          <w:spacing w:val="-4"/>
          <w:sz w:val="24"/>
          <w:szCs w:val="24"/>
        </w:rPr>
        <w:t>провеждане на публичното обсъждане.</w:t>
      </w:r>
    </w:p>
    <w:p w:rsidR="00F207A0" w:rsidRPr="00F207A0" w:rsidRDefault="00F207A0" w:rsidP="003B5673">
      <w:pPr>
        <w:ind w:firstLine="720"/>
        <w:jc w:val="both"/>
        <w:rPr>
          <w:rFonts w:eastAsia="Times New Roman"/>
          <w:color w:val="000000"/>
          <w:spacing w:val="-4"/>
          <w:sz w:val="24"/>
          <w:szCs w:val="24"/>
        </w:rPr>
      </w:pPr>
      <w:r w:rsidRPr="00F207A0">
        <w:rPr>
          <w:rFonts w:eastAsia="Times New Roman"/>
          <w:color w:val="000000"/>
          <w:spacing w:val="-4"/>
          <w:sz w:val="24"/>
          <w:szCs w:val="24"/>
        </w:rPr>
        <w:t>(</w:t>
      </w:r>
      <w:r w:rsidR="003B5673">
        <w:rPr>
          <w:rFonts w:eastAsia="Times New Roman"/>
          <w:color w:val="000000"/>
          <w:spacing w:val="-4"/>
          <w:sz w:val="24"/>
          <w:szCs w:val="24"/>
        </w:rPr>
        <w:t>2</w:t>
      </w:r>
      <w:r w:rsidRPr="00F207A0">
        <w:rPr>
          <w:rFonts w:eastAsia="Times New Roman"/>
          <w:color w:val="000000"/>
          <w:spacing w:val="-4"/>
          <w:sz w:val="24"/>
          <w:szCs w:val="24"/>
        </w:rPr>
        <w:t>)</w:t>
      </w:r>
      <w:r w:rsidR="009601AF" w:rsidRPr="00F207A0">
        <w:rPr>
          <w:rFonts w:eastAsia="Times New Roman"/>
          <w:color w:val="000000"/>
          <w:spacing w:val="-4"/>
          <w:sz w:val="24"/>
          <w:szCs w:val="24"/>
        </w:rPr>
        <w:t xml:space="preserve"> </w:t>
      </w:r>
      <w:r w:rsidRPr="00F207A0">
        <w:rPr>
          <w:rFonts w:eastAsia="Times New Roman"/>
          <w:color w:val="000000"/>
          <w:spacing w:val="-4"/>
          <w:sz w:val="24"/>
          <w:szCs w:val="24"/>
        </w:rPr>
        <w:t>За постъпилите становища и предложения направени по време на публичното</w:t>
      </w:r>
    </w:p>
    <w:p w:rsidR="00F207A0" w:rsidRPr="00F207A0" w:rsidRDefault="00F207A0" w:rsidP="003B5673">
      <w:pPr>
        <w:jc w:val="both"/>
        <w:rPr>
          <w:rFonts w:eastAsia="Times New Roman"/>
          <w:color w:val="000000"/>
          <w:spacing w:val="-4"/>
          <w:sz w:val="24"/>
          <w:szCs w:val="24"/>
        </w:rPr>
      </w:pPr>
      <w:r w:rsidRPr="00F207A0">
        <w:rPr>
          <w:rFonts w:eastAsia="Times New Roman"/>
          <w:color w:val="000000"/>
          <w:spacing w:val="-4"/>
          <w:sz w:val="24"/>
          <w:szCs w:val="24"/>
        </w:rPr>
        <w:t>обсъждане на проекта за общинския бюджет, се съставя протокол, който е неразделна</w:t>
      </w:r>
    </w:p>
    <w:p w:rsidR="00F207A0" w:rsidRPr="00F207A0" w:rsidRDefault="00F207A0" w:rsidP="003B5673">
      <w:pPr>
        <w:jc w:val="both"/>
        <w:rPr>
          <w:rFonts w:eastAsia="Times New Roman"/>
          <w:color w:val="000000"/>
          <w:spacing w:val="-4"/>
          <w:sz w:val="24"/>
          <w:szCs w:val="24"/>
        </w:rPr>
      </w:pPr>
      <w:r w:rsidRPr="00F207A0">
        <w:rPr>
          <w:rFonts w:eastAsia="Times New Roman"/>
          <w:color w:val="000000"/>
          <w:spacing w:val="-4"/>
          <w:sz w:val="24"/>
          <w:szCs w:val="24"/>
        </w:rPr>
        <w:t>част от проекта за общинския бюджет при разглеждането му на заседание на Общински</w:t>
      </w:r>
    </w:p>
    <w:p w:rsidR="00F207A0" w:rsidRPr="00F207A0" w:rsidRDefault="00F207A0" w:rsidP="003B5673">
      <w:pPr>
        <w:jc w:val="both"/>
        <w:rPr>
          <w:rFonts w:eastAsia="Times New Roman"/>
          <w:color w:val="000000"/>
          <w:spacing w:val="-4"/>
          <w:sz w:val="24"/>
          <w:szCs w:val="24"/>
        </w:rPr>
      </w:pPr>
      <w:r w:rsidRPr="00F207A0">
        <w:rPr>
          <w:rFonts w:eastAsia="Times New Roman"/>
          <w:color w:val="000000"/>
          <w:spacing w:val="-4"/>
          <w:sz w:val="24"/>
          <w:szCs w:val="24"/>
        </w:rPr>
        <w:t>съвет - Пловдив.</w:t>
      </w:r>
    </w:p>
    <w:p w:rsidR="00F207A0" w:rsidRPr="00F207A0" w:rsidRDefault="00F207A0" w:rsidP="003B5673">
      <w:pPr>
        <w:ind w:firstLine="720"/>
        <w:jc w:val="both"/>
        <w:rPr>
          <w:rFonts w:eastAsia="Times New Roman"/>
          <w:color w:val="000000"/>
          <w:spacing w:val="-4"/>
          <w:sz w:val="24"/>
          <w:szCs w:val="24"/>
        </w:rPr>
      </w:pPr>
      <w:r w:rsidRPr="00F207A0">
        <w:rPr>
          <w:rFonts w:eastAsia="Times New Roman"/>
          <w:color w:val="000000"/>
          <w:spacing w:val="-4"/>
          <w:sz w:val="24"/>
          <w:szCs w:val="24"/>
        </w:rPr>
        <w:t>Чл. 31. Срокът за провеждане на публичното обсъждане на проекта за бюджет за съответната година е 30 ноември на предходната година.</w:t>
      </w:r>
    </w:p>
    <w:p w:rsidR="00F207A0" w:rsidRPr="00F207A0" w:rsidRDefault="00F207A0" w:rsidP="003B5673">
      <w:pPr>
        <w:ind w:firstLine="720"/>
        <w:rPr>
          <w:rFonts w:eastAsia="Times New Roman"/>
          <w:color w:val="000000"/>
          <w:spacing w:val="-4"/>
          <w:sz w:val="24"/>
          <w:szCs w:val="24"/>
        </w:rPr>
      </w:pPr>
      <w:r w:rsidRPr="00F207A0">
        <w:rPr>
          <w:rFonts w:eastAsia="Times New Roman"/>
          <w:color w:val="000000"/>
          <w:spacing w:val="-4"/>
          <w:sz w:val="24"/>
          <w:szCs w:val="24"/>
        </w:rPr>
        <w:t>Чл. 32. Проектът на бюджета се придружава от разчети по показатели по единната бюджетна класификация, определени с указанията по чл. 67, ал. 6 от Закона за публичните финанси, от индикативен годишен разчет за сметките за средства от Европейския съюз и от прогнозите по чл. 26, ал. 2 от настоящата Наредба.</w:t>
      </w:r>
    </w:p>
    <w:p w:rsidR="00F207A0" w:rsidRDefault="00F207A0" w:rsidP="003B5673">
      <w:pPr>
        <w:ind w:firstLine="720"/>
        <w:rPr>
          <w:rFonts w:eastAsia="Times New Roman"/>
          <w:color w:val="000000"/>
          <w:spacing w:val="-4"/>
          <w:sz w:val="24"/>
          <w:szCs w:val="24"/>
        </w:rPr>
      </w:pPr>
      <w:r w:rsidRPr="00F207A0">
        <w:rPr>
          <w:rFonts w:eastAsia="Times New Roman"/>
          <w:color w:val="000000"/>
          <w:spacing w:val="-4"/>
          <w:sz w:val="24"/>
          <w:szCs w:val="24"/>
        </w:rPr>
        <w:t>Чл. 33. Кметът на Община Пловдив внася в Общинския съвет окончателния проект на бюджета на общината, индикативния годишен разчет за сметките за средства от Европейския съюз и прогнозите по чл. 26, ал. 2 от настоящата Наредба в срок до 20 работни дни от обнародването на Закона за държавния бюджет за съответната година.</w:t>
      </w:r>
    </w:p>
    <w:p w:rsidR="00530A05" w:rsidRPr="00F207A0" w:rsidRDefault="00530A05" w:rsidP="003B5673">
      <w:pPr>
        <w:ind w:firstLine="720"/>
        <w:rPr>
          <w:rFonts w:eastAsia="Times New Roman"/>
          <w:color w:val="000000"/>
          <w:spacing w:val="-4"/>
          <w:sz w:val="24"/>
          <w:szCs w:val="24"/>
        </w:rPr>
      </w:pPr>
    </w:p>
    <w:p w:rsidR="00530A05" w:rsidRDefault="00F207A0" w:rsidP="00530A05">
      <w:pPr>
        <w:jc w:val="center"/>
        <w:rPr>
          <w:rFonts w:eastAsia="Times New Roman"/>
          <w:b/>
          <w:color w:val="000000"/>
          <w:spacing w:val="-4"/>
          <w:sz w:val="24"/>
          <w:szCs w:val="24"/>
        </w:rPr>
      </w:pPr>
      <w:r w:rsidRPr="00530A05">
        <w:rPr>
          <w:rFonts w:eastAsia="Times New Roman"/>
          <w:b/>
          <w:color w:val="000000"/>
          <w:spacing w:val="-4"/>
          <w:sz w:val="24"/>
          <w:szCs w:val="24"/>
        </w:rPr>
        <w:t xml:space="preserve">Раздел VI </w:t>
      </w:r>
    </w:p>
    <w:p w:rsidR="00F207A0" w:rsidRPr="00530A05" w:rsidRDefault="00F207A0" w:rsidP="00530A05">
      <w:pPr>
        <w:jc w:val="center"/>
        <w:rPr>
          <w:rFonts w:eastAsia="Times New Roman"/>
          <w:b/>
          <w:color w:val="000000"/>
          <w:spacing w:val="-4"/>
          <w:sz w:val="24"/>
          <w:szCs w:val="24"/>
        </w:rPr>
      </w:pPr>
      <w:r w:rsidRPr="00530A05">
        <w:rPr>
          <w:rFonts w:eastAsia="Times New Roman"/>
          <w:b/>
          <w:color w:val="000000"/>
          <w:spacing w:val="-4"/>
          <w:sz w:val="24"/>
          <w:szCs w:val="24"/>
        </w:rPr>
        <w:t>Приемане на бюджета на общината</w:t>
      </w:r>
    </w:p>
    <w:p w:rsidR="00530A05" w:rsidRDefault="00530A05" w:rsidP="00F207A0">
      <w:pPr>
        <w:rPr>
          <w:rFonts w:eastAsia="Times New Roman"/>
          <w:color w:val="000000"/>
          <w:spacing w:val="-4"/>
          <w:sz w:val="24"/>
          <w:szCs w:val="24"/>
        </w:rPr>
      </w:pPr>
    </w:p>
    <w:p w:rsidR="00F207A0" w:rsidRPr="00F207A0" w:rsidRDefault="00F207A0" w:rsidP="001C1963">
      <w:pPr>
        <w:ind w:firstLine="720"/>
        <w:jc w:val="both"/>
        <w:rPr>
          <w:rFonts w:eastAsia="Times New Roman"/>
          <w:color w:val="000000"/>
          <w:spacing w:val="-4"/>
          <w:sz w:val="24"/>
          <w:szCs w:val="24"/>
        </w:rPr>
      </w:pPr>
      <w:r w:rsidRPr="00F207A0">
        <w:rPr>
          <w:rFonts w:eastAsia="Times New Roman"/>
          <w:color w:val="000000"/>
          <w:spacing w:val="-4"/>
          <w:sz w:val="24"/>
          <w:szCs w:val="24"/>
        </w:rPr>
        <w:t>Чл. 34. (1) Проектът на бюджет се разглежда от Общински съвет - Пловдив.</w:t>
      </w:r>
      <w:r w:rsidR="001C1963">
        <w:rPr>
          <w:rFonts w:eastAsia="Times New Roman"/>
          <w:color w:val="000000"/>
          <w:spacing w:val="-4"/>
          <w:sz w:val="24"/>
          <w:szCs w:val="24"/>
        </w:rPr>
        <w:t xml:space="preserve"> </w:t>
      </w:r>
      <w:r w:rsidRPr="00F207A0">
        <w:rPr>
          <w:rFonts w:eastAsia="Times New Roman"/>
          <w:color w:val="000000"/>
          <w:spacing w:val="-4"/>
          <w:sz w:val="24"/>
          <w:szCs w:val="24"/>
        </w:rPr>
        <w:t>Разглеждането започва от Постоянните комисии на Общински съвет - Пловдив, които дават становище по него в съответствие с Правилника за организация и дейността на Пловдивския общински съвет.</w:t>
      </w:r>
    </w:p>
    <w:p w:rsidR="00F207A0" w:rsidRPr="00F207A0" w:rsidRDefault="00F207A0" w:rsidP="001C1963">
      <w:pPr>
        <w:ind w:firstLine="720"/>
        <w:jc w:val="both"/>
        <w:rPr>
          <w:rFonts w:eastAsia="Times New Roman"/>
          <w:color w:val="000000"/>
          <w:spacing w:val="-4"/>
          <w:sz w:val="24"/>
          <w:szCs w:val="24"/>
        </w:rPr>
      </w:pPr>
      <w:r w:rsidRPr="00F207A0">
        <w:rPr>
          <w:rFonts w:eastAsia="Times New Roman"/>
          <w:color w:val="000000"/>
          <w:spacing w:val="-4"/>
          <w:sz w:val="24"/>
          <w:szCs w:val="24"/>
        </w:rPr>
        <w:t>(2)</w:t>
      </w:r>
      <w:r w:rsidR="001C1963" w:rsidRPr="00F207A0">
        <w:rPr>
          <w:rFonts w:eastAsia="Times New Roman"/>
          <w:color w:val="000000"/>
          <w:spacing w:val="-4"/>
          <w:sz w:val="24"/>
          <w:szCs w:val="24"/>
        </w:rPr>
        <w:t xml:space="preserve"> </w:t>
      </w:r>
      <w:r w:rsidRPr="00F207A0">
        <w:rPr>
          <w:rFonts w:eastAsia="Times New Roman"/>
          <w:color w:val="000000"/>
          <w:spacing w:val="-4"/>
          <w:sz w:val="24"/>
          <w:szCs w:val="24"/>
        </w:rPr>
        <w:t>Общинският съвет приема с решение бюджета на Общината по показателите</w:t>
      </w:r>
    </w:p>
    <w:p w:rsidR="00F207A0" w:rsidRPr="00F207A0" w:rsidRDefault="00F207A0" w:rsidP="001C1963">
      <w:pPr>
        <w:jc w:val="both"/>
        <w:rPr>
          <w:rFonts w:eastAsia="Times New Roman"/>
          <w:color w:val="000000"/>
          <w:spacing w:val="-4"/>
          <w:sz w:val="24"/>
          <w:szCs w:val="24"/>
        </w:rPr>
      </w:pPr>
      <w:r w:rsidRPr="00F207A0">
        <w:rPr>
          <w:rFonts w:eastAsia="Times New Roman"/>
          <w:color w:val="000000"/>
          <w:spacing w:val="-4"/>
          <w:sz w:val="24"/>
          <w:szCs w:val="24"/>
        </w:rPr>
        <w:t>по чл. 17, ал. 1 от настоящата Наредба, в срок до 15 работни дни от внасянето му от</w:t>
      </w:r>
      <w:r w:rsidR="001C1963">
        <w:rPr>
          <w:rFonts w:eastAsia="Times New Roman"/>
          <w:color w:val="000000"/>
          <w:spacing w:val="-4"/>
          <w:sz w:val="24"/>
          <w:szCs w:val="24"/>
        </w:rPr>
        <w:t xml:space="preserve"> </w:t>
      </w:r>
      <w:r w:rsidRPr="00F207A0">
        <w:rPr>
          <w:rFonts w:eastAsia="Times New Roman"/>
          <w:color w:val="000000"/>
          <w:spacing w:val="-4"/>
          <w:sz w:val="24"/>
          <w:szCs w:val="24"/>
        </w:rPr>
        <w:t>кмета. Размерите на бюджетните взаимоотношения с държавния бюджет трябва да</w:t>
      </w:r>
      <w:r w:rsidR="001C1963">
        <w:rPr>
          <w:rFonts w:eastAsia="Times New Roman"/>
          <w:color w:val="000000"/>
          <w:spacing w:val="-4"/>
          <w:sz w:val="24"/>
          <w:szCs w:val="24"/>
        </w:rPr>
        <w:t xml:space="preserve"> </w:t>
      </w:r>
      <w:r w:rsidRPr="00F207A0">
        <w:rPr>
          <w:rFonts w:eastAsia="Times New Roman"/>
          <w:color w:val="000000"/>
          <w:spacing w:val="-4"/>
          <w:sz w:val="24"/>
          <w:szCs w:val="24"/>
        </w:rPr>
        <w:t>съответстват на приетите със Закона за държавния бюджет за съответната година,</w:t>
      </w:r>
      <w:r w:rsidR="001C1963">
        <w:rPr>
          <w:rFonts w:eastAsia="Times New Roman"/>
          <w:color w:val="000000"/>
          <w:spacing w:val="-4"/>
          <w:sz w:val="24"/>
          <w:szCs w:val="24"/>
        </w:rPr>
        <w:t xml:space="preserve"> </w:t>
      </w:r>
      <w:r w:rsidRPr="00F207A0">
        <w:rPr>
          <w:rFonts w:eastAsia="Times New Roman"/>
          <w:color w:val="000000"/>
          <w:spacing w:val="-4"/>
          <w:sz w:val="24"/>
          <w:szCs w:val="24"/>
        </w:rPr>
        <w:t>както и на други, относими за Община Пловдив показатели и разпоредби.</w:t>
      </w:r>
    </w:p>
    <w:p w:rsidR="00F207A0" w:rsidRPr="00F207A0" w:rsidRDefault="00F207A0" w:rsidP="001C1963">
      <w:pPr>
        <w:ind w:firstLine="720"/>
        <w:rPr>
          <w:rFonts w:eastAsia="Times New Roman"/>
          <w:color w:val="000000"/>
          <w:spacing w:val="-4"/>
          <w:sz w:val="24"/>
          <w:szCs w:val="24"/>
        </w:rPr>
      </w:pPr>
      <w:r w:rsidRPr="00F207A0">
        <w:rPr>
          <w:rFonts w:eastAsia="Times New Roman"/>
          <w:color w:val="000000"/>
          <w:spacing w:val="-4"/>
          <w:sz w:val="24"/>
          <w:szCs w:val="24"/>
        </w:rPr>
        <w:t>(3)</w:t>
      </w:r>
      <w:r w:rsidR="001C1963">
        <w:rPr>
          <w:rFonts w:eastAsia="Times New Roman"/>
          <w:color w:val="000000"/>
          <w:spacing w:val="-4"/>
          <w:sz w:val="24"/>
          <w:szCs w:val="24"/>
        </w:rPr>
        <w:t xml:space="preserve"> </w:t>
      </w:r>
      <w:r w:rsidRPr="00F207A0">
        <w:rPr>
          <w:rFonts w:eastAsia="Times New Roman"/>
          <w:color w:val="000000"/>
          <w:spacing w:val="-4"/>
          <w:sz w:val="24"/>
          <w:szCs w:val="24"/>
        </w:rPr>
        <w:t>С решението по ал. 2 Общинският съвет одобрява и:</w:t>
      </w:r>
    </w:p>
    <w:p w:rsidR="00F207A0" w:rsidRPr="00F207A0" w:rsidRDefault="00F207A0" w:rsidP="00C27587">
      <w:pPr>
        <w:ind w:firstLine="720"/>
        <w:jc w:val="both"/>
        <w:rPr>
          <w:rFonts w:eastAsia="Times New Roman"/>
          <w:color w:val="000000"/>
          <w:spacing w:val="-4"/>
          <w:sz w:val="24"/>
          <w:szCs w:val="24"/>
        </w:rPr>
      </w:pPr>
      <w:r w:rsidRPr="00F207A0">
        <w:rPr>
          <w:rFonts w:eastAsia="Times New Roman"/>
          <w:color w:val="000000"/>
          <w:spacing w:val="-4"/>
          <w:sz w:val="24"/>
          <w:szCs w:val="24"/>
        </w:rPr>
        <w:t>1.</w:t>
      </w:r>
      <w:r w:rsidR="00C27587" w:rsidRPr="00F207A0">
        <w:rPr>
          <w:rFonts w:eastAsia="Times New Roman"/>
          <w:color w:val="000000"/>
          <w:spacing w:val="-4"/>
          <w:sz w:val="24"/>
          <w:szCs w:val="24"/>
        </w:rPr>
        <w:t xml:space="preserve"> </w:t>
      </w:r>
      <w:r w:rsidRPr="00F207A0">
        <w:rPr>
          <w:rFonts w:eastAsia="Times New Roman"/>
          <w:color w:val="000000"/>
          <w:spacing w:val="-4"/>
          <w:sz w:val="24"/>
          <w:szCs w:val="24"/>
        </w:rPr>
        <w:t>максималния размер на новите задължения за разходи, които могат да бъдат</w:t>
      </w:r>
    </w:p>
    <w:p w:rsidR="00F207A0" w:rsidRPr="00F207A0" w:rsidRDefault="00F207A0" w:rsidP="00C27587">
      <w:pPr>
        <w:jc w:val="both"/>
        <w:rPr>
          <w:rFonts w:eastAsia="Times New Roman"/>
          <w:color w:val="000000"/>
          <w:spacing w:val="-4"/>
          <w:sz w:val="24"/>
          <w:szCs w:val="24"/>
        </w:rPr>
      </w:pPr>
      <w:r w:rsidRPr="00F207A0">
        <w:rPr>
          <w:rFonts w:eastAsia="Times New Roman"/>
          <w:color w:val="000000"/>
          <w:spacing w:val="-4"/>
          <w:sz w:val="24"/>
          <w:szCs w:val="24"/>
        </w:rPr>
        <w:t>натрупани през годината по бюджета на общината, като наличните към края на</w:t>
      </w:r>
      <w:r w:rsidR="00C27587">
        <w:rPr>
          <w:rFonts w:eastAsia="Times New Roman"/>
          <w:color w:val="000000"/>
          <w:spacing w:val="-4"/>
          <w:sz w:val="24"/>
          <w:szCs w:val="24"/>
        </w:rPr>
        <w:t xml:space="preserve"> </w:t>
      </w:r>
      <w:r w:rsidRPr="00F207A0">
        <w:rPr>
          <w:rFonts w:eastAsia="Times New Roman"/>
          <w:color w:val="000000"/>
          <w:spacing w:val="-4"/>
          <w:sz w:val="24"/>
          <w:szCs w:val="24"/>
        </w:rPr>
        <w:t>годината  задължения  за  разходи   не  могат  да  надвишават   5   на  сто   от</w:t>
      </w:r>
      <w:r w:rsidR="00C27587">
        <w:rPr>
          <w:rFonts w:eastAsia="Times New Roman"/>
          <w:color w:val="000000"/>
          <w:spacing w:val="-4"/>
          <w:sz w:val="24"/>
          <w:szCs w:val="24"/>
        </w:rPr>
        <w:t xml:space="preserve"> </w:t>
      </w:r>
      <w:r w:rsidRPr="00F207A0">
        <w:rPr>
          <w:rFonts w:eastAsia="Times New Roman"/>
          <w:color w:val="000000"/>
          <w:spacing w:val="-4"/>
          <w:sz w:val="24"/>
          <w:szCs w:val="24"/>
        </w:rPr>
        <w:t>средногодишния размер на отчетените разходи за последните четири години;</w:t>
      </w:r>
      <w:r w:rsidR="00C27587">
        <w:rPr>
          <w:rFonts w:eastAsia="Times New Roman"/>
          <w:color w:val="000000"/>
          <w:spacing w:val="-4"/>
          <w:sz w:val="24"/>
          <w:szCs w:val="24"/>
        </w:rPr>
        <w:t xml:space="preserve"> </w:t>
      </w:r>
      <w:r w:rsidRPr="00F207A0">
        <w:rPr>
          <w:rFonts w:eastAsia="Times New Roman"/>
          <w:color w:val="000000"/>
          <w:spacing w:val="-4"/>
          <w:sz w:val="24"/>
          <w:szCs w:val="24"/>
        </w:rPr>
        <w:t>ограничението не се прилага за задължения за разходи, финансирани за сметка</w:t>
      </w:r>
      <w:r w:rsidR="00C27587">
        <w:rPr>
          <w:rFonts w:eastAsia="Times New Roman"/>
          <w:color w:val="000000"/>
          <w:spacing w:val="-4"/>
          <w:sz w:val="24"/>
          <w:szCs w:val="24"/>
        </w:rPr>
        <w:t xml:space="preserve"> </w:t>
      </w:r>
      <w:r w:rsidRPr="00F207A0">
        <w:rPr>
          <w:rFonts w:eastAsia="Times New Roman"/>
          <w:color w:val="000000"/>
          <w:spacing w:val="-4"/>
          <w:sz w:val="24"/>
          <w:szCs w:val="24"/>
        </w:rPr>
        <w:t>на помощи и дарения;</w:t>
      </w:r>
    </w:p>
    <w:p w:rsidR="00F207A0" w:rsidRPr="00F207A0" w:rsidRDefault="00F207A0" w:rsidP="00C27587">
      <w:pPr>
        <w:ind w:firstLine="720"/>
        <w:rPr>
          <w:rFonts w:eastAsia="Times New Roman"/>
          <w:color w:val="000000"/>
          <w:spacing w:val="-4"/>
          <w:sz w:val="24"/>
          <w:szCs w:val="24"/>
        </w:rPr>
      </w:pPr>
      <w:r w:rsidRPr="00F207A0">
        <w:rPr>
          <w:rFonts w:eastAsia="Times New Roman"/>
          <w:color w:val="000000"/>
          <w:spacing w:val="-4"/>
          <w:sz w:val="24"/>
          <w:szCs w:val="24"/>
        </w:rPr>
        <w:t>2.</w:t>
      </w:r>
      <w:r w:rsidR="00C27587">
        <w:rPr>
          <w:rFonts w:eastAsia="Times New Roman"/>
          <w:color w:val="000000"/>
          <w:spacing w:val="-4"/>
          <w:sz w:val="24"/>
          <w:szCs w:val="24"/>
        </w:rPr>
        <w:t xml:space="preserve"> </w:t>
      </w:r>
      <w:r w:rsidR="00C27587" w:rsidRPr="00F207A0">
        <w:rPr>
          <w:rFonts w:eastAsia="Times New Roman"/>
          <w:color w:val="000000"/>
          <w:spacing w:val="-4"/>
          <w:sz w:val="24"/>
          <w:szCs w:val="24"/>
        </w:rPr>
        <w:t xml:space="preserve"> </w:t>
      </w:r>
      <w:r w:rsidRPr="00F207A0">
        <w:rPr>
          <w:rFonts w:eastAsia="Times New Roman"/>
          <w:color w:val="000000"/>
          <w:spacing w:val="-4"/>
          <w:sz w:val="24"/>
          <w:szCs w:val="24"/>
        </w:rPr>
        <w:t>максималния размер на ангажиментите за разходи, които могат да бъдат поети</w:t>
      </w:r>
    </w:p>
    <w:p w:rsidR="00F207A0" w:rsidRPr="00F207A0" w:rsidRDefault="00F207A0" w:rsidP="00F207A0">
      <w:pPr>
        <w:rPr>
          <w:rFonts w:eastAsia="Times New Roman"/>
          <w:color w:val="000000"/>
          <w:spacing w:val="-4"/>
          <w:sz w:val="24"/>
          <w:szCs w:val="24"/>
        </w:rPr>
      </w:pPr>
      <w:r w:rsidRPr="00F207A0">
        <w:rPr>
          <w:rFonts w:eastAsia="Times New Roman"/>
          <w:color w:val="000000"/>
          <w:spacing w:val="-4"/>
          <w:sz w:val="24"/>
          <w:szCs w:val="24"/>
        </w:rPr>
        <w:t>през годината, като наличните към края на годината поети ангажименти за</w:t>
      </w:r>
    </w:p>
    <w:p w:rsidR="00F207A0" w:rsidRPr="00F207A0" w:rsidRDefault="00F207A0" w:rsidP="00F207A0">
      <w:pPr>
        <w:rPr>
          <w:rFonts w:eastAsia="Times New Roman"/>
          <w:color w:val="000000"/>
          <w:spacing w:val="-4"/>
          <w:sz w:val="24"/>
          <w:szCs w:val="24"/>
        </w:rPr>
      </w:pPr>
      <w:r w:rsidRPr="00F207A0">
        <w:rPr>
          <w:rFonts w:eastAsia="Times New Roman"/>
          <w:color w:val="000000"/>
          <w:spacing w:val="-4"/>
          <w:sz w:val="24"/>
          <w:szCs w:val="24"/>
        </w:rPr>
        <w:t>разходи не могат да надвишават 30 на сто от средногодишния размер на</w:t>
      </w:r>
    </w:p>
    <w:p w:rsidR="00F207A0" w:rsidRPr="00F207A0" w:rsidRDefault="00F207A0" w:rsidP="00F207A0">
      <w:pPr>
        <w:rPr>
          <w:rFonts w:eastAsia="Times New Roman"/>
          <w:color w:val="000000"/>
          <w:spacing w:val="-4"/>
          <w:sz w:val="24"/>
          <w:szCs w:val="24"/>
        </w:rPr>
      </w:pPr>
      <w:r w:rsidRPr="00F207A0">
        <w:rPr>
          <w:rFonts w:eastAsia="Times New Roman"/>
          <w:color w:val="000000"/>
          <w:spacing w:val="-4"/>
          <w:sz w:val="24"/>
          <w:szCs w:val="24"/>
        </w:rPr>
        <w:t>отчетените разходи за последните четири години; ограничението не се прилага</w:t>
      </w:r>
    </w:p>
    <w:p w:rsidR="00F207A0" w:rsidRPr="00F207A0" w:rsidRDefault="00F207A0" w:rsidP="00F207A0">
      <w:pPr>
        <w:rPr>
          <w:rFonts w:eastAsia="Times New Roman"/>
          <w:color w:val="000000"/>
          <w:spacing w:val="-4"/>
          <w:sz w:val="24"/>
          <w:szCs w:val="24"/>
        </w:rPr>
      </w:pPr>
      <w:r w:rsidRPr="00F207A0">
        <w:rPr>
          <w:rFonts w:eastAsia="Times New Roman"/>
          <w:color w:val="000000"/>
          <w:spacing w:val="-4"/>
          <w:sz w:val="24"/>
          <w:szCs w:val="24"/>
        </w:rPr>
        <w:t>за ангажименти за разходи, финансирани за сметка на помощи и дарения;</w:t>
      </w:r>
    </w:p>
    <w:p w:rsidR="00F207A0" w:rsidRPr="00F207A0" w:rsidRDefault="00F207A0" w:rsidP="00C27587">
      <w:pPr>
        <w:ind w:firstLine="720"/>
        <w:rPr>
          <w:rFonts w:eastAsia="Times New Roman"/>
          <w:color w:val="000000"/>
          <w:spacing w:val="-4"/>
          <w:sz w:val="24"/>
          <w:szCs w:val="24"/>
        </w:rPr>
      </w:pPr>
      <w:r w:rsidRPr="00F207A0">
        <w:rPr>
          <w:rFonts w:eastAsia="Times New Roman"/>
          <w:color w:val="000000"/>
          <w:spacing w:val="-4"/>
          <w:sz w:val="24"/>
          <w:szCs w:val="24"/>
        </w:rPr>
        <w:t>3.</w:t>
      </w:r>
      <w:r w:rsidR="00C27587">
        <w:rPr>
          <w:rFonts w:eastAsia="Times New Roman"/>
          <w:color w:val="000000"/>
          <w:spacing w:val="-4"/>
          <w:sz w:val="24"/>
          <w:szCs w:val="24"/>
        </w:rPr>
        <w:t xml:space="preserve"> </w:t>
      </w:r>
      <w:r w:rsidR="00C27587" w:rsidRPr="00F207A0">
        <w:rPr>
          <w:rFonts w:eastAsia="Times New Roman"/>
          <w:color w:val="000000"/>
          <w:spacing w:val="-4"/>
          <w:sz w:val="24"/>
          <w:szCs w:val="24"/>
        </w:rPr>
        <w:t xml:space="preserve"> </w:t>
      </w:r>
      <w:r w:rsidRPr="00F207A0">
        <w:rPr>
          <w:rFonts w:eastAsia="Times New Roman"/>
          <w:color w:val="000000"/>
          <w:spacing w:val="-4"/>
          <w:sz w:val="24"/>
          <w:szCs w:val="24"/>
        </w:rPr>
        <w:t>размера на просрочените задължения от предходната година, които ще бъдат</w:t>
      </w:r>
    </w:p>
    <w:p w:rsidR="00F207A0" w:rsidRPr="00F207A0" w:rsidRDefault="00F207A0" w:rsidP="00F207A0">
      <w:pPr>
        <w:rPr>
          <w:rFonts w:eastAsia="Times New Roman"/>
          <w:color w:val="000000"/>
          <w:spacing w:val="-4"/>
          <w:sz w:val="24"/>
          <w:szCs w:val="24"/>
        </w:rPr>
      </w:pPr>
      <w:r w:rsidRPr="00F207A0">
        <w:rPr>
          <w:rFonts w:eastAsia="Times New Roman"/>
          <w:color w:val="000000"/>
          <w:spacing w:val="-4"/>
          <w:sz w:val="24"/>
          <w:szCs w:val="24"/>
        </w:rPr>
        <w:t>разплатени от бюджета за текущата година;</w:t>
      </w:r>
    </w:p>
    <w:p w:rsidR="00F207A0" w:rsidRPr="00F207A0" w:rsidRDefault="00F207A0" w:rsidP="00C27587">
      <w:pPr>
        <w:ind w:firstLine="720"/>
        <w:rPr>
          <w:rFonts w:eastAsia="Times New Roman"/>
          <w:color w:val="000000"/>
          <w:spacing w:val="-4"/>
          <w:sz w:val="24"/>
          <w:szCs w:val="24"/>
        </w:rPr>
      </w:pPr>
      <w:r w:rsidRPr="00F207A0">
        <w:rPr>
          <w:rFonts w:eastAsia="Times New Roman"/>
          <w:color w:val="000000"/>
          <w:spacing w:val="-4"/>
          <w:sz w:val="24"/>
          <w:szCs w:val="24"/>
        </w:rPr>
        <w:t>4.</w:t>
      </w:r>
      <w:r w:rsidR="00C27587">
        <w:rPr>
          <w:rFonts w:eastAsia="Times New Roman"/>
          <w:color w:val="000000"/>
          <w:spacing w:val="-4"/>
          <w:sz w:val="24"/>
          <w:szCs w:val="24"/>
        </w:rPr>
        <w:t xml:space="preserve"> </w:t>
      </w:r>
      <w:r w:rsidR="00C27587" w:rsidRPr="00F207A0">
        <w:rPr>
          <w:rFonts w:eastAsia="Times New Roman"/>
          <w:color w:val="000000"/>
          <w:spacing w:val="-4"/>
          <w:sz w:val="24"/>
          <w:szCs w:val="24"/>
        </w:rPr>
        <w:t xml:space="preserve"> </w:t>
      </w:r>
      <w:r w:rsidRPr="00F207A0">
        <w:rPr>
          <w:rFonts w:eastAsia="Times New Roman"/>
          <w:color w:val="000000"/>
          <w:spacing w:val="-4"/>
          <w:sz w:val="24"/>
          <w:szCs w:val="24"/>
        </w:rPr>
        <w:t>размера на просрочените вземания, които се предвижда да бъдат събрани през</w:t>
      </w:r>
    </w:p>
    <w:p w:rsidR="00F207A0" w:rsidRPr="00F207A0" w:rsidRDefault="00F207A0" w:rsidP="00F207A0">
      <w:pPr>
        <w:rPr>
          <w:rFonts w:eastAsia="Times New Roman"/>
          <w:color w:val="000000"/>
          <w:spacing w:val="-4"/>
          <w:sz w:val="24"/>
          <w:szCs w:val="24"/>
        </w:rPr>
      </w:pPr>
      <w:r w:rsidRPr="00F207A0">
        <w:rPr>
          <w:rFonts w:eastAsia="Times New Roman"/>
          <w:color w:val="000000"/>
          <w:spacing w:val="-4"/>
          <w:sz w:val="24"/>
          <w:szCs w:val="24"/>
        </w:rPr>
        <w:t>бюджетната година;</w:t>
      </w:r>
    </w:p>
    <w:p w:rsidR="00F207A0" w:rsidRPr="00F207A0" w:rsidRDefault="00F207A0" w:rsidP="00335203">
      <w:pPr>
        <w:ind w:firstLine="720"/>
        <w:jc w:val="both"/>
        <w:rPr>
          <w:rFonts w:eastAsia="Times New Roman"/>
          <w:color w:val="000000"/>
          <w:spacing w:val="-4"/>
          <w:sz w:val="24"/>
          <w:szCs w:val="24"/>
        </w:rPr>
      </w:pPr>
      <w:r w:rsidRPr="00F207A0">
        <w:rPr>
          <w:rFonts w:eastAsia="Times New Roman"/>
          <w:color w:val="000000"/>
          <w:spacing w:val="-4"/>
          <w:sz w:val="24"/>
          <w:szCs w:val="24"/>
        </w:rPr>
        <w:lastRenderedPageBreak/>
        <w:t>5.</w:t>
      </w:r>
      <w:r w:rsidR="00335203">
        <w:rPr>
          <w:rFonts w:eastAsia="Times New Roman"/>
          <w:color w:val="000000"/>
          <w:spacing w:val="-4"/>
          <w:sz w:val="24"/>
          <w:szCs w:val="24"/>
        </w:rPr>
        <w:t xml:space="preserve"> </w:t>
      </w:r>
      <w:r w:rsidR="00335203" w:rsidRPr="00F207A0">
        <w:rPr>
          <w:rFonts w:eastAsia="Times New Roman"/>
          <w:color w:val="000000"/>
          <w:spacing w:val="-4"/>
          <w:sz w:val="24"/>
          <w:szCs w:val="24"/>
        </w:rPr>
        <w:t xml:space="preserve"> </w:t>
      </w:r>
      <w:r w:rsidRPr="00F207A0">
        <w:rPr>
          <w:rFonts w:eastAsia="Times New Roman"/>
          <w:color w:val="000000"/>
          <w:spacing w:val="-4"/>
          <w:sz w:val="24"/>
          <w:szCs w:val="24"/>
        </w:rPr>
        <w:t>лимита за поемане на нов общински дълг, максималния размер на общинския</w:t>
      </w:r>
    </w:p>
    <w:p w:rsidR="00F207A0" w:rsidRPr="00F207A0" w:rsidRDefault="00F207A0" w:rsidP="00335203">
      <w:pPr>
        <w:jc w:val="both"/>
        <w:rPr>
          <w:rFonts w:eastAsia="Times New Roman"/>
          <w:color w:val="000000"/>
          <w:spacing w:val="-4"/>
          <w:sz w:val="24"/>
          <w:szCs w:val="24"/>
        </w:rPr>
      </w:pPr>
      <w:r w:rsidRPr="00F207A0">
        <w:rPr>
          <w:rFonts w:eastAsia="Times New Roman"/>
          <w:color w:val="000000"/>
          <w:spacing w:val="-4"/>
          <w:sz w:val="24"/>
          <w:szCs w:val="24"/>
        </w:rPr>
        <w:t>дълг и на общинските гаранции към края на бюджетната година;</w:t>
      </w:r>
    </w:p>
    <w:p w:rsidR="00F207A0" w:rsidRPr="00F207A0" w:rsidRDefault="00F207A0" w:rsidP="00692533">
      <w:pPr>
        <w:ind w:firstLine="720"/>
        <w:jc w:val="both"/>
        <w:rPr>
          <w:rFonts w:eastAsia="Times New Roman"/>
          <w:color w:val="000000"/>
          <w:spacing w:val="-4"/>
          <w:sz w:val="24"/>
          <w:szCs w:val="24"/>
        </w:rPr>
      </w:pPr>
      <w:r w:rsidRPr="00F207A0">
        <w:rPr>
          <w:rFonts w:eastAsia="Times New Roman"/>
          <w:color w:val="000000"/>
          <w:spacing w:val="-4"/>
          <w:sz w:val="24"/>
          <w:szCs w:val="24"/>
        </w:rPr>
        <w:t>6.</w:t>
      </w:r>
      <w:r w:rsidR="00335203">
        <w:rPr>
          <w:rFonts w:eastAsia="Times New Roman"/>
          <w:color w:val="000000"/>
          <w:spacing w:val="-4"/>
          <w:sz w:val="24"/>
          <w:szCs w:val="24"/>
        </w:rPr>
        <w:t xml:space="preserve"> </w:t>
      </w:r>
      <w:r w:rsidR="00335203" w:rsidRPr="00F207A0">
        <w:rPr>
          <w:rFonts w:eastAsia="Times New Roman"/>
          <w:color w:val="000000"/>
          <w:spacing w:val="-4"/>
          <w:sz w:val="24"/>
          <w:szCs w:val="24"/>
        </w:rPr>
        <w:t xml:space="preserve"> </w:t>
      </w:r>
      <w:r w:rsidRPr="00F207A0">
        <w:rPr>
          <w:rFonts w:eastAsia="Times New Roman"/>
          <w:color w:val="000000"/>
          <w:spacing w:val="-4"/>
          <w:sz w:val="24"/>
          <w:szCs w:val="24"/>
        </w:rPr>
        <w:t>разчетите за разпределението на целевата субсидия за капиталови разходи,</w:t>
      </w:r>
      <w:r w:rsidR="00692533">
        <w:rPr>
          <w:rFonts w:eastAsia="Times New Roman"/>
          <w:color w:val="000000"/>
          <w:spacing w:val="-4"/>
          <w:sz w:val="24"/>
          <w:szCs w:val="24"/>
        </w:rPr>
        <w:t xml:space="preserve"> </w:t>
      </w:r>
      <w:r w:rsidRPr="00F207A0">
        <w:rPr>
          <w:rFonts w:eastAsia="Times New Roman"/>
          <w:color w:val="000000"/>
          <w:spacing w:val="-4"/>
          <w:sz w:val="24"/>
          <w:szCs w:val="24"/>
        </w:rPr>
        <w:t>определена със закона за държавния бюджет за съответната година, по обекти за</w:t>
      </w:r>
      <w:r w:rsidR="00335203">
        <w:rPr>
          <w:rFonts w:eastAsia="Times New Roman"/>
          <w:color w:val="000000"/>
          <w:spacing w:val="-4"/>
          <w:sz w:val="24"/>
          <w:szCs w:val="24"/>
        </w:rPr>
        <w:t xml:space="preserve"> </w:t>
      </w:r>
      <w:r w:rsidRPr="00F207A0">
        <w:rPr>
          <w:rFonts w:eastAsia="Times New Roman"/>
          <w:color w:val="000000"/>
          <w:spacing w:val="-4"/>
          <w:sz w:val="24"/>
          <w:szCs w:val="24"/>
        </w:rPr>
        <w:t>строителство и основен ремонт, за придобиване на материални и нематериални</w:t>
      </w:r>
      <w:r w:rsidR="00335203">
        <w:rPr>
          <w:rFonts w:eastAsia="Times New Roman"/>
          <w:color w:val="000000"/>
          <w:spacing w:val="-4"/>
          <w:sz w:val="24"/>
          <w:szCs w:val="24"/>
        </w:rPr>
        <w:t xml:space="preserve"> </w:t>
      </w:r>
      <w:r w:rsidRPr="00F207A0">
        <w:rPr>
          <w:rFonts w:eastAsia="Times New Roman"/>
          <w:color w:val="000000"/>
          <w:spacing w:val="-4"/>
          <w:sz w:val="24"/>
          <w:szCs w:val="24"/>
        </w:rPr>
        <w:t>дълготрайни активи и за проучвателни и проектни работи, включително за</w:t>
      </w:r>
      <w:r w:rsidR="00335203">
        <w:rPr>
          <w:rFonts w:eastAsia="Times New Roman"/>
          <w:color w:val="000000"/>
          <w:spacing w:val="-4"/>
          <w:sz w:val="24"/>
          <w:szCs w:val="24"/>
        </w:rPr>
        <w:t xml:space="preserve"> </w:t>
      </w:r>
      <w:r w:rsidRPr="00F207A0">
        <w:rPr>
          <w:rFonts w:eastAsia="Times New Roman"/>
          <w:color w:val="000000"/>
          <w:spacing w:val="-4"/>
          <w:sz w:val="24"/>
          <w:szCs w:val="24"/>
        </w:rPr>
        <w:t>съфинансиране и за плащания по заеми за капиталови разходи;</w:t>
      </w:r>
    </w:p>
    <w:p w:rsidR="00F207A0" w:rsidRPr="00F207A0" w:rsidRDefault="00F207A0" w:rsidP="00335203">
      <w:pPr>
        <w:ind w:firstLine="720"/>
        <w:jc w:val="both"/>
        <w:rPr>
          <w:rFonts w:eastAsia="Times New Roman"/>
          <w:color w:val="000000"/>
          <w:spacing w:val="-4"/>
          <w:sz w:val="24"/>
          <w:szCs w:val="24"/>
        </w:rPr>
      </w:pPr>
      <w:r w:rsidRPr="00F207A0">
        <w:rPr>
          <w:rFonts w:eastAsia="Times New Roman"/>
          <w:color w:val="000000"/>
          <w:spacing w:val="-4"/>
          <w:sz w:val="24"/>
          <w:szCs w:val="24"/>
        </w:rPr>
        <w:t>7.</w:t>
      </w:r>
      <w:r w:rsidR="00335203" w:rsidRPr="00F207A0">
        <w:rPr>
          <w:rFonts w:eastAsia="Times New Roman"/>
          <w:color w:val="000000"/>
          <w:spacing w:val="-4"/>
          <w:sz w:val="24"/>
          <w:szCs w:val="24"/>
        </w:rPr>
        <w:t xml:space="preserve"> </w:t>
      </w:r>
      <w:r w:rsidRPr="00F207A0">
        <w:rPr>
          <w:rFonts w:eastAsia="Times New Roman"/>
          <w:color w:val="000000"/>
          <w:spacing w:val="-4"/>
          <w:sz w:val="24"/>
          <w:szCs w:val="24"/>
        </w:rPr>
        <w:t>други показатели, включително такива, определени в закона за държавния</w:t>
      </w:r>
    </w:p>
    <w:p w:rsidR="00F207A0" w:rsidRPr="00F207A0" w:rsidRDefault="00F207A0" w:rsidP="00335203">
      <w:pPr>
        <w:jc w:val="both"/>
        <w:rPr>
          <w:rFonts w:eastAsia="Times New Roman"/>
          <w:color w:val="000000"/>
          <w:spacing w:val="-4"/>
          <w:sz w:val="24"/>
          <w:szCs w:val="24"/>
        </w:rPr>
      </w:pPr>
      <w:r w:rsidRPr="00F207A0">
        <w:rPr>
          <w:rFonts w:eastAsia="Times New Roman"/>
          <w:color w:val="000000"/>
          <w:spacing w:val="-4"/>
          <w:sz w:val="24"/>
          <w:szCs w:val="24"/>
        </w:rPr>
        <w:t>бюджет за съответната година;</w:t>
      </w:r>
    </w:p>
    <w:p w:rsidR="00F207A0" w:rsidRPr="00F207A0" w:rsidRDefault="00F207A0" w:rsidP="00335203">
      <w:pPr>
        <w:ind w:firstLine="720"/>
        <w:jc w:val="both"/>
        <w:rPr>
          <w:rFonts w:eastAsia="Times New Roman"/>
          <w:color w:val="000000"/>
          <w:spacing w:val="-4"/>
          <w:sz w:val="24"/>
          <w:szCs w:val="24"/>
        </w:rPr>
      </w:pPr>
      <w:r w:rsidRPr="00F207A0">
        <w:rPr>
          <w:rFonts w:eastAsia="Times New Roman"/>
          <w:color w:val="000000"/>
          <w:spacing w:val="-4"/>
          <w:sz w:val="24"/>
          <w:szCs w:val="24"/>
        </w:rPr>
        <w:t>8.</w:t>
      </w:r>
      <w:r w:rsidR="00335203" w:rsidRPr="00F207A0">
        <w:rPr>
          <w:rFonts w:eastAsia="Times New Roman"/>
          <w:color w:val="000000"/>
          <w:spacing w:val="-4"/>
          <w:sz w:val="24"/>
          <w:szCs w:val="24"/>
        </w:rPr>
        <w:t xml:space="preserve"> </w:t>
      </w:r>
      <w:r w:rsidRPr="00F207A0">
        <w:rPr>
          <w:rFonts w:eastAsia="Times New Roman"/>
          <w:color w:val="000000"/>
          <w:spacing w:val="-4"/>
          <w:sz w:val="24"/>
          <w:szCs w:val="24"/>
        </w:rPr>
        <w:t>индикативен годишен разчет за сметките за средства от Европейския съюз;</w:t>
      </w:r>
    </w:p>
    <w:p w:rsidR="00F207A0" w:rsidRPr="00F207A0" w:rsidRDefault="00F207A0" w:rsidP="00335203">
      <w:pPr>
        <w:ind w:firstLine="720"/>
        <w:jc w:val="both"/>
        <w:rPr>
          <w:rFonts w:eastAsia="Times New Roman"/>
          <w:color w:val="000000"/>
          <w:spacing w:val="-4"/>
          <w:sz w:val="24"/>
          <w:szCs w:val="24"/>
        </w:rPr>
      </w:pPr>
      <w:r w:rsidRPr="00F207A0">
        <w:rPr>
          <w:rFonts w:eastAsia="Times New Roman"/>
          <w:color w:val="000000"/>
          <w:spacing w:val="-4"/>
          <w:sz w:val="24"/>
          <w:szCs w:val="24"/>
        </w:rPr>
        <w:t>9.актуализирана бюджетна прогноза.</w:t>
      </w:r>
    </w:p>
    <w:p w:rsidR="00F207A0" w:rsidRPr="00F207A0" w:rsidRDefault="00F207A0" w:rsidP="00423340">
      <w:pPr>
        <w:ind w:firstLine="720"/>
        <w:jc w:val="both"/>
        <w:rPr>
          <w:rFonts w:eastAsia="Times New Roman"/>
          <w:color w:val="000000"/>
          <w:spacing w:val="-4"/>
          <w:sz w:val="24"/>
          <w:szCs w:val="24"/>
        </w:rPr>
      </w:pPr>
      <w:r w:rsidRPr="00F207A0">
        <w:rPr>
          <w:rFonts w:eastAsia="Times New Roman"/>
          <w:color w:val="000000"/>
          <w:spacing w:val="-4"/>
          <w:sz w:val="24"/>
          <w:szCs w:val="24"/>
        </w:rPr>
        <w:t>(4)</w:t>
      </w:r>
      <w:r w:rsidR="00692533" w:rsidRPr="00F207A0">
        <w:rPr>
          <w:rFonts w:eastAsia="Times New Roman"/>
          <w:color w:val="000000"/>
          <w:spacing w:val="-4"/>
          <w:sz w:val="24"/>
          <w:szCs w:val="24"/>
        </w:rPr>
        <w:t xml:space="preserve"> </w:t>
      </w:r>
      <w:r w:rsidRPr="00F207A0">
        <w:rPr>
          <w:rFonts w:eastAsia="Times New Roman"/>
          <w:color w:val="000000"/>
          <w:spacing w:val="-4"/>
          <w:sz w:val="24"/>
          <w:szCs w:val="24"/>
        </w:rPr>
        <w:t>Целевата субсидия за капиталови разходи по ал. 3, т.6, определена със Закона за</w:t>
      </w:r>
    </w:p>
    <w:p w:rsidR="00F207A0" w:rsidRPr="00F207A0" w:rsidRDefault="00F207A0" w:rsidP="00423340">
      <w:pPr>
        <w:jc w:val="both"/>
        <w:rPr>
          <w:rFonts w:eastAsia="Times New Roman"/>
          <w:color w:val="000000"/>
          <w:spacing w:val="-4"/>
          <w:sz w:val="24"/>
          <w:szCs w:val="24"/>
        </w:rPr>
      </w:pPr>
      <w:r w:rsidRPr="00F207A0">
        <w:rPr>
          <w:rFonts w:eastAsia="Times New Roman"/>
          <w:color w:val="000000"/>
          <w:spacing w:val="-4"/>
          <w:sz w:val="24"/>
          <w:szCs w:val="24"/>
        </w:rPr>
        <w:t>държавния бюджет за съответната година, може да се разпределя за делегирани от</w:t>
      </w:r>
      <w:r w:rsidR="00692533">
        <w:rPr>
          <w:rFonts w:eastAsia="Times New Roman"/>
          <w:color w:val="000000"/>
          <w:spacing w:val="-4"/>
          <w:sz w:val="24"/>
          <w:szCs w:val="24"/>
        </w:rPr>
        <w:t xml:space="preserve"> </w:t>
      </w:r>
      <w:r w:rsidRPr="00F207A0">
        <w:rPr>
          <w:rFonts w:eastAsia="Times New Roman"/>
          <w:color w:val="000000"/>
          <w:spacing w:val="-4"/>
          <w:sz w:val="24"/>
          <w:szCs w:val="24"/>
        </w:rPr>
        <w:t>държавата дейности и/или за местни дейности. За сметка на тази субсидия могат да се</w:t>
      </w:r>
      <w:r w:rsidR="00692533">
        <w:rPr>
          <w:rFonts w:eastAsia="Times New Roman"/>
          <w:color w:val="000000"/>
          <w:spacing w:val="-4"/>
          <w:sz w:val="24"/>
          <w:szCs w:val="24"/>
        </w:rPr>
        <w:t xml:space="preserve"> </w:t>
      </w:r>
      <w:r w:rsidRPr="00F207A0">
        <w:rPr>
          <w:rFonts w:eastAsia="Times New Roman"/>
          <w:color w:val="000000"/>
          <w:spacing w:val="-4"/>
          <w:sz w:val="24"/>
          <w:szCs w:val="24"/>
        </w:rPr>
        <w:t>предвиждат капиталови разходи и за делегираните бюджети. Разпределението й се</w:t>
      </w:r>
      <w:r w:rsidR="00692533">
        <w:rPr>
          <w:rFonts w:eastAsia="Times New Roman"/>
          <w:color w:val="000000"/>
          <w:spacing w:val="-4"/>
          <w:sz w:val="24"/>
          <w:szCs w:val="24"/>
        </w:rPr>
        <w:t xml:space="preserve"> </w:t>
      </w:r>
      <w:r w:rsidRPr="00F207A0">
        <w:rPr>
          <w:rFonts w:eastAsia="Times New Roman"/>
          <w:color w:val="000000"/>
          <w:spacing w:val="-4"/>
          <w:sz w:val="24"/>
          <w:szCs w:val="24"/>
        </w:rPr>
        <w:t>одобрява с решение на Общинския съвет.</w:t>
      </w:r>
    </w:p>
    <w:p w:rsidR="00F207A0" w:rsidRPr="00F207A0" w:rsidRDefault="00F207A0" w:rsidP="00423340">
      <w:pPr>
        <w:ind w:firstLine="720"/>
        <w:jc w:val="both"/>
        <w:rPr>
          <w:rFonts w:eastAsia="Times New Roman"/>
          <w:color w:val="000000"/>
          <w:spacing w:val="-4"/>
          <w:sz w:val="24"/>
          <w:szCs w:val="24"/>
        </w:rPr>
      </w:pPr>
      <w:r w:rsidRPr="00F207A0">
        <w:rPr>
          <w:rFonts w:eastAsia="Times New Roman"/>
          <w:color w:val="000000"/>
          <w:spacing w:val="-4"/>
          <w:sz w:val="24"/>
          <w:szCs w:val="24"/>
        </w:rPr>
        <w:t>(5)</w:t>
      </w:r>
      <w:r w:rsidR="00692533" w:rsidRPr="00F207A0">
        <w:rPr>
          <w:rFonts w:eastAsia="Times New Roman"/>
          <w:color w:val="000000"/>
          <w:spacing w:val="-4"/>
          <w:sz w:val="24"/>
          <w:szCs w:val="24"/>
        </w:rPr>
        <w:t xml:space="preserve"> </w:t>
      </w:r>
      <w:r w:rsidRPr="00F207A0">
        <w:rPr>
          <w:rFonts w:eastAsia="Times New Roman"/>
          <w:color w:val="000000"/>
          <w:spacing w:val="-4"/>
          <w:sz w:val="24"/>
          <w:szCs w:val="24"/>
        </w:rPr>
        <w:t>Със Закона за държавния бюджет за съответната година може да се определи:</w:t>
      </w:r>
    </w:p>
    <w:p w:rsidR="00F207A0" w:rsidRPr="00F207A0" w:rsidRDefault="00F207A0" w:rsidP="00423340">
      <w:pPr>
        <w:ind w:firstLine="709"/>
        <w:jc w:val="both"/>
        <w:rPr>
          <w:rFonts w:eastAsia="Times New Roman"/>
          <w:color w:val="000000"/>
          <w:spacing w:val="-4"/>
          <w:sz w:val="24"/>
          <w:szCs w:val="24"/>
        </w:rPr>
      </w:pPr>
      <w:r w:rsidRPr="00F207A0">
        <w:rPr>
          <w:rFonts w:eastAsia="Times New Roman"/>
          <w:color w:val="000000"/>
          <w:spacing w:val="-4"/>
          <w:sz w:val="24"/>
          <w:szCs w:val="24"/>
        </w:rPr>
        <w:t>1.</w:t>
      </w:r>
      <w:r w:rsidR="00692533" w:rsidRPr="00F207A0">
        <w:rPr>
          <w:rFonts w:eastAsia="Times New Roman"/>
          <w:color w:val="000000"/>
          <w:spacing w:val="-4"/>
          <w:sz w:val="24"/>
          <w:szCs w:val="24"/>
        </w:rPr>
        <w:t xml:space="preserve"> </w:t>
      </w:r>
      <w:r w:rsidRPr="00F207A0">
        <w:rPr>
          <w:rFonts w:eastAsia="Times New Roman"/>
          <w:color w:val="000000"/>
          <w:spacing w:val="-4"/>
          <w:sz w:val="24"/>
          <w:szCs w:val="24"/>
        </w:rPr>
        <w:t>Друг размер на ограниченията по ал. 3, т. 1 и 2;</w:t>
      </w:r>
    </w:p>
    <w:p w:rsidR="00F207A0" w:rsidRPr="00F207A0" w:rsidRDefault="00F207A0" w:rsidP="00423340">
      <w:pPr>
        <w:ind w:firstLine="709"/>
        <w:jc w:val="both"/>
        <w:rPr>
          <w:rFonts w:eastAsia="Times New Roman"/>
          <w:color w:val="000000"/>
          <w:spacing w:val="-4"/>
          <w:sz w:val="24"/>
          <w:szCs w:val="24"/>
        </w:rPr>
      </w:pPr>
      <w:r w:rsidRPr="00F207A0">
        <w:rPr>
          <w:rFonts w:eastAsia="Times New Roman"/>
          <w:color w:val="000000"/>
          <w:spacing w:val="-4"/>
          <w:sz w:val="24"/>
          <w:szCs w:val="24"/>
        </w:rPr>
        <w:t>2.</w:t>
      </w:r>
      <w:r w:rsidR="00692533" w:rsidRPr="00F207A0">
        <w:rPr>
          <w:rFonts w:eastAsia="Times New Roman"/>
          <w:color w:val="000000"/>
          <w:spacing w:val="-4"/>
          <w:sz w:val="24"/>
          <w:szCs w:val="24"/>
        </w:rPr>
        <w:t xml:space="preserve"> </w:t>
      </w:r>
      <w:r w:rsidRPr="00F207A0">
        <w:rPr>
          <w:rFonts w:eastAsia="Times New Roman"/>
          <w:color w:val="000000"/>
          <w:spacing w:val="-4"/>
          <w:sz w:val="24"/>
          <w:szCs w:val="24"/>
        </w:rPr>
        <w:t>Общинските бюджети да включват и други показатели.</w:t>
      </w:r>
    </w:p>
    <w:p w:rsidR="00F207A0" w:rsidRPr="00F207A0" w:rsidRDefault="00F207A0" w:rsidP="00423340">
      <w:pPr>
        <w:ind w:firstLine="709"/>
        <w:jc w:val="both"/>
        <w:rPr>
          <w:rFonts w:eastAsia="Times New Roman"/>
          <w:color w:val="000000"/>
          <w:spacing w:val="-4"/>
          <w:sz w:val="24"/>
          <w:szCs w:val="24"/>
        </w:rPr>
      </w:pPr>
      <w:r w:rsidRPr="00F207A0">
        <w:rPr>
          <w:rFonts w:eastAsia="Times New Roman"/>
          <w:color w:val="000000"/>
          <w:spacing w:val="-4"/>
          <w:sz w:val="24"/>
          <w:szCs w:val="24"/>
        </w:rPr>
        <w:t>(6)</w:t>
      </w:r>
      <w:r w:rsidRPr="00F207A0">
        <w:rPr>
          <w:rFonts w:eastAsia="Times New Roman"/>
          <w:color w:val="000000"/>
          <w:spacing w:val="-4"/>
          <w:sz w:val="24"/>
          <w:szCs w:val="24"/>
        </w:rPr>
        <w:tab/>
        <w:t>Бюджетът на общината се разпределя по тримесечия и разпределението се</w:t>
      </w:r>
    </w:p>
    <w:p w:rsidR="00F207A0" w:rsidRPr="00F207A0" w:rsidRDefault="00F207A0" w:rsidP="00423340">
      <w:pPr>
        <w:jc w:val="both"/>
        <w:rPr>
          <w:rFonts w:eastAsia="Times New Roman"/>
          <w:color w:val="000000"/>
          <w:spacing w:val="-4"/>
          <w:sz w:val="24"/>
          <w:szCs w:val="24"/>
        </w:rPr>
      </w:pPr>
      <w:r w:rsidRPr="00F207A0">
        <w:rPr>
          <w:rFonts w:eastAsia="Times New Roman"/>
          <w:color w:val="000000"/>
          <w:spacing w:val="-4"/>
          <w:sz w:val="24"/>
          <w:szCs w:val="24"/>
        </w:rPr>
        <w:t>утвърждава от кмета на Община Пловдив.</w:t>
      </w:r>
    </w:p>
    <w:p w:rsidR="00F207A0" w:rsidRPr="00F207A0" w:rsidRDefault="00F207A0" w:rsidP="00423340">
      <w:pPr>
        <w:ind w:firstLine="720"/>
        <w:jc w:val="both"/>
        <w:rPr>
          <w:rFonts w:eastAsia="Times New Roman"/>
          <w:color w:val="000000"/>
          <w:spacing w:val="-4"/>
          <w:sz w:val="24"/>
          <w:szCs w:val="24"/>
        </w:rPr>
      </w:pPr>
      <w:r w:rsidRPr="00F207A0">
        <w:rPr>
          <w:rFonts w:eastAsia="Times New Roman"/>
          <w:color w:val="000000"/>
          <w:spacing w:val="-4"/>
          <w:sz w:val="24"/>
          <w:szCs w:val="24"/>
        </w:rPr>
        <w:t>Чл. 35. С общинския бюджет може да се предвиди резерв за непредвидени и/или неотложни разходи в размер до 10 на сто от общия размер на разходите по бюджета на общината.</w:t>
      </w:r>
    </w:p>
    <w:p w:rsidR="00F207A0" w:rsidRPr="00F207A0" w:rsidRDefault="00F207A0" w:rsidP="00423340">
      <w:pPr>
        <w:ind w:firstLine="720"/>
        <w:jc w:val="both"/>
        <w:rPr>
          <w:rFonts w:eastAsia="Times New Roman"/>
          <w:color w:val="000000"/>
          <w:spacing w:val="-4"/>
          <w:sz w:val="24"/>
          <w:szCs w:val="24"/>
        </w:rPr>
      </w:pPr>
      <w:r w:rsidRPr="00F207A0">
        <w:rPr>
          <w:rFonts w:eastAsia="Times New Roman"/>
          <w:color w:val="000000"/>
          <w:spacing w:val="-4"/>
          <w:sz w:val="24"/>
          <w:szCs w:val="24"/>
        </w:rPr>
        <w:t>Чл. 36. По решение на Общински съвет - Пловдив делегираните от държавата дейности могат да се финансират допълнително със средства от собствените приходи и от изравнителната субсидия на общината.</w:t>
      </w:r>
    </w:p>
    <w:p w:rsidR="00F207A0" w:rsidRPr="00F207A0" w:rsidRDefault="00F207A0" w:rsidP="00423340">
      <w:pPr>
        <w:ind w:firstLine="720"/>
        <w:jc w:val="both"/>
        <w:rPr>
          <w:rFonts w:eastAsia="Times New Roman"/>
          <w:color w:val="000000"/>
          <w:spacing w:val="-4"/>
          <w:sz w:val="24"/>
          <w:szCs w:val="24"/>
        </w:rPr>
      </w:pPr>
      <w:r w:rsidRPr="00F207A0">
        <w:rPr>
          <w:rFonts w:eastAsia="Times New Roman"/>
          <w:color w:val="000000"/>
          <w:spacing w:val="-4"/>
          <w:sz w:val="24"/>
          <w:szCs w:val="24"/>
        </w:rPr>
        <w:t>Чл. 37. Бюджетът на Община Пловдив се публикува на интернет страницата на общината в срок до 10 работни дни след приемането му от Общинския съвет. Бюджетът на общината се предоставя на Сметната палата и на Министерството на финансите в срок до един месец след приемането му. На Министерството на финансите и на Сметната палата се предоставя и информация за одобрените показатели по чл. 94, ал. 3 от Закона за публичните финанси по ред, определен от Министъра на финансите.</w:t>
      </w:r>
    </w:p>
    <w:p w:rsidR="00F207A0" w:rsidRPr="00F207A0" w:rsidRDefault="00F207A0" w:rsidP="00423340">
      <w:pPr>
        <w:ind w:firstLine="720"/>
        <w:jc w:val="both"/>
        <w:rPr>
          <w:rFonts w:eastAsia="Times New Roman"/>
          <w:color w:val="000000"/>
          <w:spacing w:val="-4"/>
          <w:sz w:val="24"/>
          <w:szCs w:val="24"/>
        </w:rPr>
      </w:pPr>
      <w:r w:rsidRPr="00F207A0">
        <w:rPr>
          <w:rFonts w:eastAsia="Times New Roman"/>
          <w:color w:val="000000"/>
          <w:spacing w:val="-4"/>
          <w:sz w:val="24"/>
          <w:szCs w:val="24"/>
        </w:rPr>
        <w:t>Чл. 38. (1) В случай, че до началото на бюджетната година държавният бюджет не бъде приет от Народното събрание, приходите по бюджета на общината се събират в съответствие с действащите закони, а разходите се извършват в размери не по-големи от размера на разходите за същия период на предходната година, и при спазване на фискалните правила по Закона за публичните финанси.</w:t>
      </w:r>
    </w:p>
    <w:p w:rsidR="00F207A0" w:rsidRPr="00F207A0" w:rsidRDefault="00F207A0" w:rsidP="00423340">
      <w:pPr>
        <w:ind w:firstLine="720"/>
        <w:jc w:val="both"/>
        <w:rPr>
          <w:rFonts w:eastAsia="Times New Roman"/>
          <w:color w:val="000000"/>
          <w:spacing w:val="-4"/>
          <w:sz w:val="24"/>
          <w:szCs w:val="24"/>
        </w:rPr>
      </w:pPr>
      <w:r w:rsidRPr="00F207A0">
        <w:rPr>
          <w:rFonts w:eastAsia="Times New Roman"/>
          <w:color w:val="000000"/>
          <w:spacing w:val="-4"/>
          <w:sz w:val="24"/>
          <w:szCs w:val="24"/>
        </w:rPr>
        <w:t>(2) В случай, че до началото на бюджетната година държавният бюджет е приет от Народното събрание, за периода до приемането на бюджета на Община Пловдив от Общински съвет - Пловдив месечните разходи за делегираните от държавата дейности се извършват в размери не по-големи от утвърдените със закона за държавния бюджет за съответната година бюджетни взаимоотношения на общината, а разходите за местни дейности се извършват в размери не по-големи от размера на разходите за същия период на предходната година.</w:t>
      </w:r>
    </w:p>
    <w:p w:rsidR="00423340" w:rsidRDefault="00F207A0" w:rsidP="00423340">
      <w:pPr>
        <w:jc w:val="center"/>
        <w:rPr>
          <w:rFonts w:eastAsia="Times New Roman"/>
          <w:b/>
          <w:color w:val="000000"/>
          <w:spacing w:val="-4"/>
          <w:sz w:val="24"/>
          <w:szCs w:val="24"/>
        </w:rPr>
      </w:pPr>
      <w:r w:rsidRPr="00423340">
        <w:rPr>
          <w:rFonts w:eastAsia="Times New Roman"/>
          <w:b/>
          <w:color w:val="000000"/>
          <w:spacing w:val="-4"/>
          <w:sz w:val="24"/>
          <w:szCs w:val="24"/>
        </w:rPr>
        <w:t xml:space="preserve">Раздел VII </w:t>
      </w:r>
    </w:p>
    <w:p w:rsidR="00F207A0" w:rsidRDefault="00F207A0" w:rsidP="00423340">
      <w:pPr>
        <w:jc w:val="center"/>
        <w:rPr>
          <w:rFonts w:eastAsia="Times New Roman"/>
          <w:b/>
          <w:color w:val="000000"/>
          <w:spacing w:val="-4"/>
          <w:sz w:val="24"/>
          <w:szCs w:val="24"/>
        </w:rPr>
      </w:pPr>
      <w:r w:rsidRPr="00423340">
        <w:rPr>
          <w:rFonts w:eastAsia="Times New Roman"/>
          <w:b/>
          <w:color w:val="000000"/>
          <w:spacing w:val="-4"/>
          <w:sz w:val="24"/>
          <w:szCs w:val="24"/>
        </w:rPr>
        <w:t>Изпълнение на общинския бюджет</w:t>
      </w:r>
    </w:p>
    <w:p w:rsidR="00423340" w:rsidRPr="00423340" w:rsidRDefault="00423340" w:rsidP="00423340">
      <w:pPr>
        <w:jc w:val="center"/>
        <w:rPr>
          <w:rFonts w:eastAsia="Times New Roman"/>
          <w:b/>
          <w:color w:val="000000"/>
          <w:spacing w:val="-4"/>
          <w:sz w:val="24"/>
          <w:szCs w:val="24"/>
        </w:rPr>
      </w:pPr>
    </w:p>
    <w:p w:rsidR="00F207A0" w:rsidRPr="00F207A0" w:rsidRDefault="00F207A0" w:rsidP="00423340">
      <w:pPr>
        <w:ind w:firstLine="720"/>
        <w:rPr>
          <w:rFonts w:eastAsia="Times New Roman"/>
          <w:color w:val="000000"/>
          <w:spacing w:val="-4"/>
          <w:sz w:val="24"/>
          <w:szCs w:val="24"/>
        </w:rPr>
      </w:pPr>
      <w:r w:rsidRPr="00F207A0">
        <w:rPr>
          <w:rFonts w:eastAsia="Times New Roman"/>
          <w:color w:val="000000"/>
          <w:spacing w:val="-4"/>
          <w:sz w:val="24"/>
          <w:szCs w:val="24"/>
        </w:rPr>
        <w:t>Чл. 39. (1) Изпълнението на бюджета на Община Пловдив се организира от кмета на общината чрез кметовете на райони и чрез ръководителите на дейностите и заведенията, финансирани от и чрез общинския бюджет.</w:t>
      </w:r>
    </w:p>
    <w:p w:rsidR="00F207A0" w:rsidRPr="00F207A0" w:rsidRDefault="00F207A0" w:rsidP="00702C4C">
      <w:pPr>
        <w:ind w:firstLine="720"/>
        <w:jc w:val="both"/>
        <w:rPr>
          <w:rFonts w:eastAsia="Times New Roman"/>
          <w:color w:val="000000"/>
          <w:spacing w:val="-4"/>
          <w:sz w:val="24"/>
          <w:szCs w:val="24"/>
        </w:rPr>
      </w:pPr>
      <w:r w:rsidRPr="00F207A0">
        <w:rPr>
          <w:rFonts w:eastAsia="Times New Roman"/>
          <w:color w:val="000000"/>
          <w:spacing w:val="-4"/>
          <w:sz w:val="24"/>
          <w:szCs w:val="24"/>
        </w:rPr>
        <w:t>(2)</w:t>
      </w:r>
      <w:r w:rsidR="00702C4C" w:rsidRPr="00F207A0">
        <w:rPr>
          <w:rFonts w:eastAsia="Times New Roman"/>
          <w:color w:val="000000"/>
          <w:spacing w:val="-4"/>
          <w:sz w:val="24"/>
          <w:szCs w:val="24"/>
        </w:rPr>
        <w:t xml:space="preserve"> </w:t>
      </w:r>
      <w:r w:rsidRPr="00F207A0">
        <w:rPr>
          <w:rFonts w:eastAsia="Times New Roman"/>
          <w:color w:val="000000"/>
          <w:spacing w:val="-4"/>
          <w:sz w:val="24"/>
          <w:szCs w:val="24"/>
        </w:rPr>
        <w:t>В рамките на своята компетентност през бюджетната година Общинският</w:t>
      </w:r>
    </w:p>
    <w:p w:rsidR="00F207A0" w:rsidRPr="00F207A0" w:rsidRDefault="00F207A0" w:rsidP="00702C4C">
      <w:pPr>
        <w:jc w:val="both"/>
        <w:rPr>
          <w:rFonts w:eastAsia="Times New Roman"/>
          <w:color w:val="000000"/>
          <w:spacing w:val="-4"/>
          <w:sz w:val="24"/>
          <w:szCs w:val="24"/>
        </w:rPr>
      </w:pPr>
      <w:r w:rsidRPr="00F207A0">
        <w:rPr>
          <w:rFonts w:eastAsia="Times New Roman"/>
          <w:color w:val="000000"/>
          <w:spacing w:val="-4"/>
          <w:sz w:val="24"/>
          <w:szCs w:val="24"/>
        </w:rPr>
        <w:lastRenderedPageBreak/>
        <w:t>съвет може да открива, закрива или преструктурира бюджетни звена в общината,</w:t>
      </w:r>
    </w:p>
    <w:p w:rsidR="00F207A0" w:rsidRPr="00F207A0" w:rsidRDefault="00F207A0" w:rsidP="00702C4C">
      <w:pPr>
        <w:jc w:val="both"/>
        <w:rPr>
          <w:rFonts w:eastAsia="Times New Roman"/>
          <w:color w:val="000000"/>
          <w:spacing w:val="-4"/>
          <w:sz w:val="24"/>
          <w:szCs w:val="24"/>
        </w:rPr>
      </w:pPr>
      <w:r w:rsidRPr="00F207A0">
        <w:rPr>
          <w:rFonts w:eastAsia="Times New Roman"/>
          <w:color w:val="000000"/>
          <w:spacing w:val="-4"/>
          <w:sz w:val="24"/>
          <w:szCs w:val="24"/>
        </w:rPr>
        <w:t>финансирани със собствени приходи.</w:t>
      </w:r>
    </w:p>
    <w:p w:rsidR="00F207A0" w:rsidRPr="00F207A0" w:rsidRDefault="00F207A0" w:rsidP="00702C4C">
      <w:pPr>
        <w:ind w:firstLine="720"/>
        <w:jc w:val="both"/>
        <w:rPr>
          <w:rFonts w:eastAsia="Times New Roman"/>
          <w:color w:val="000000"/>
          <w:spacing w:val="-4"/>
          <w:sz w:val="24"/>
          <w:szCs w:val="24"/>
        </w:rPr>
      </w:pPr>
      <w:r w:rsidRPr="00F207A0">
        <w:rPr>
          <w:rFonts w:eastAsia="Times New Roman"/>
          <w:color w:val="000000"/>
          <w:spacing w:val="-4"/>
          <w:sz w:val="24"/>
          <w:szCs w:val="24"/>
        </w:rPr>
        <w:t>(3)</w:t>
      </w:r>
      <w:r w:rsidR="00702C4C" w:rsidRPr="00F207A0">
        <w:rPr>
          <w:rFonts w:eastAsia="Times New Roman"/>
          <w:color w:val="000000"/>
          <w:spacing w:val="-4"/>
          <w:sz w:val="24"/>
          <w:szCs w:val="24"/>
        </w:rPr>
        <w:t xml:space="preserve"> </w:t>
      </w:r>
      <w:r w:rsidRPr="00F207A0">
        <w:rPr>
          <w:rFonts w:eastAsia="Times New Roman"/>
          <w:color w:val="000000"/>
          <w:spacing w:val="-4"/>
          <w:sz w:val="24"/>
          <w:szCs w:val="24"/>
        </w:rPr>
        <w:t>Финансовите последици от решенията на Общинския съвет по ал. 2, както и</w:t>
      </w:r>
      <w:r w:rsidR="00702C4C">
        <w:rPr>
          <w:rFonts w:eastAsia="Times New Roman"/>
          <w:color w:val="000000"/>
          <w:spacing w:val="-4"/>
          <w:sz w:val="24"/>
          <w:szCs w:val="24"/>
        </w:rPr>
        <w:t xml:space="preserve"> </w:t>
      </w:r>
      <w:r w:rsidRPr="00F207A0">
        <w:rPr>
          <w:rFonts w:eastAsia="Times New Roman"/>
          <w:color w:val="000000"/>
          <w:spacing w:val="-4"/>
          <w:sz w:val="24"/>
          <w:szCs w:val="24"/>
        </w:rPr>
        <w:t>тези, свързани с освобождаване на отделни категории лица от заплащане на определени</w:t>
      </w:r>
      <w:r w:rsidR="00702C4C">
        <w:rPr>
          <w:rFonts w:eastAsia="Times New Roman"/>
          <w:color w:val="000000"/>
          <w:spacing w:val="-4"/>
          <w:sz w:val="24"/>
          <w:szCs w:val="24"/>
        </w:rPr>
        <w:t xml:space="preserve"> </w:t>
      </w:r>
      <w:r w:rsidRPr="00F207A0">
        <w:rPr>
          <w:rFonts w:eastAsia="Times New Roman"/>
          <w:color w:val="000000"/>
          <w:spacing w:val="-4"/>
          <w:sz w:val="24"/>
          <w:szCs w:val="24"/>
        </w:rPr>
        <w:t>публични задължения към общината, са за сметка на собствените приходи и/или на</w:t>
      </w:r>
      <w:r w:rsidR="00702C4C">
        <w:rPr>
          <w:rFonts w:eastAsia="Times New Roman"/>
          <w:color w:val="000000"/>
          <w:spacing w:val="-4"/>
          <w:sz w:val="24"/>
          <w:szCs w:val="24"/>
        </w:rPr>
        <w:t xml:space="preserve"> </w:t>
      </w:r>
      <w:r w:rsidRPr="00F207A0">
        <w:rPr>
          <w:rFonts w:eastAsia="Times New Roman"/>
          <w:color w:val="000000"/>
          <w:spacing w:val="-4"/>
          <w:sz w:val="24"/>
          <w:szCs w:val="24"/>
        </w:rPr>
        <w:t>разходите за местни дейности по бюджета на общината.</w:t>
      </w:r>
    </w:p>
    <w:p w:rsidR="00F207A0" w:rsidRPr="00F207A0" w:rsidRDefault="00F207A0" w:rsidP="00702C4C">
      <w:pPr>
        <w:ind w:firstLine="720"/>
        <w:jc w:val="both"/>
        <w:rPr>
          <w:rFonts w:eastAsia="Times New Roman"/>
          <w:color w:val="000000"/>
          <w:spacing w:val="-4"/>
          <w:sz w:val="24"/>
          <w:szCs w:val="24"/>
        </w:rPr>
      </w:pPr>
      <w:r w:rsidRPr="00F207A0">
        <w:rPr>
          <w:rFonts w:eastAsia="Times New Roman"/>
          <w:color w:val="000000"/>
          <w:spacing w:val="-4"/>
          <w:sz w:val="24"/>
          <w:szCs w:val="24"/>
        </w:rPr>
        <w:t>Чл. 40. Приходите по бюджета на Община Пловдив се събират от общинската администрация, освен когато със закон е предвидено друго.</w:t>
      </w:r>
    </w:p>
    <w:p w:rsidR="00F207A0" w:rsidRPr="00F207A0" w:rsidRDefault="00F207A0" w:rsidP="00702C4C">
      <w:pPr>
        <w:ind w:firstLine="720"/>
        <w:jc w:val="both"/>
        <w:rPr>
          <w:rFonts w:eastAsia="Times New Roman"/>
          <w:color w:val="000000"/>
          <w:spacing w:val="-4"/>
          <w:sz w:val="24"/>
          <w:szCs w:val="24"/>
        </w:rPr>
      </w:pPr>
      <w:r w:rsidRPr="00F207A0">
        <w:rPr>
          <w:rFonts w:eastAsia="Times New Roman"/>
          <w:color w:val="000000"/>
          <w:spacing w:val="-4"/>
          <w:sz w:val="24"/>
          <w:szCs w:val="24"/>
        </w:rPr>
        <w:t>Чл. 41. (1) Промени по бюджета на Община Пловдив през бюджетната година и в размера на бюджетните взаимоотношения на общината с държавния бюджет се извършват при условията и по реда на Закона за публичните финанси и на Закона за държавния бюджет за съответната година.</w:t>
      </w:r>
    </w:p>
    <w:p w:rsidR="00F207A0" w:rsidRPr="00F207A0" w:rsidRDefault="00FC5243" w:rsidP="00066E50">
      <w:pPr>
        <w:ind w:firstLine="720"/>
        <w:jc w:val="both"/>
        <w:rPr>
          <w:rFonts w:eastAsia="Times New Roman"/>
          <w:color w:val="000000"/>
          <w:spacing w:val="-4"/>
          <w:sz w:val="24"/>
          <w:szCs w:val="24"/>
        </w:rPr>
      </w:pPr>
      <w:r>
        <w:rPr>
          <w:rFonts w:eastAsia="Times New Roman"/>
          <w:color w:val="000000"/>
          <w:spacing w:val="-4"/>
          <w:sz w:val="24"/>
          <w:szCs w:val="24"/>
        </w:rPr>
        <w:t xml:space="preserve">(2) </w:t>
      </w:r>
      <w:r w:rsidR="00F207A0" w:rsidRPr="00F207A0">
        <w:rPr>
          <w:rFonts w:eastAsia="Times New Roman"/>
          <w:color w:val="000000"/>
          <w:spacing w:val="-4"/>
          <w:sz w:val="24"/>
          <w:szCs w:val="24"/>
        </w:rPr>
        <w:t>Промените по бюджета на Община Пловдив, извън тези по чл. 56, ал. 2 от</w:t>
      </w:r>
      <w:r w:rsidR="00066E50">
        <w:rPr>
          <w:rFonts w:eastAsia="Times New Roman"/>
          <w:color w:val="000000"/>
          <w:spacing w:val="-4"/>
          <w:sz w:val="24"/>
          <w:szCs w:val="24"/>
        </w:rPr>
        <w:t xml:space="preserve"> </w:t>
      </w:r>
      <w:r w:rsidR="00F207A0" w:rsidRPr="00F207A0">
        <w:rPr>
          <w:rFonts w:eastAsia="Times New Roman"/>
          <w:color w:val="000000"/>
          <w:spacing w:val="-4"/>
          <w:sz w:val="24"/>
          <w:szCs w:val="24"/>
        </w:rPr>
        <w:t>Закона за  публичните  финанси,  се  одобряват  от  Общинския  съвет.  Промените,</w:t>
      </w:r>
      <w:r w:rsidR="00066E50">
        <w:rPr>
          <w:rFonts w:eastAsia="Times New Roman"/>
          <w:color w:val="000000"/>
          <w:spacing w:val="-4"/>
          <w:sz w:val="24"/>
          <w:szCs w:val="24"/>
        </w:rPr>
        <w:t xml:space="preserve"> </w:t>
      </w:r>
      <w:r w:rsidR="00F207A0" w:rsidRPr="00F207A0">
        <w:rPr>
          <w:rFonts w:eastAsia="Times New Roman"/>
          <w:color w:val="000000"/>
          <w:spacing w:val="-4"/>
          <w:sz w:val="24"/>
          <w:szCs w:val="24"/>
        </w:rPr>
        <w:t>засягащи  делегираните   от  държавата  дейности,   се   одобряват  при   спазване   на</w:t>
      </w:r>
      <w:r w:rsidR="00066E50">
        <w:rPr>
          <w:rFonts w:eastAsia="Times New Roman"/>
          <w:color w:val="000000"/>
          <w:spacing w:val="-4"/>
          <w:sz w:val="24"/>
          <w:szCs w:val="24"/>
        </w:rPr>
        <w:t xml:space="preserve"> </w:t>
      </w:r>
      <w:r w:rsidR="00F207A0" w:rsidRPr="00F207A0">
        <w:rPr>
          <w:rFonts w:eastAsia="Times New Roman"/>
          <w:color w:val="000000"/>
          <w:spacing w:val="-4"/>
          <w:sz w:val="24"/>
          <w:szCs w:val="24"/>
        </w:rPr>
        <w:t>ограниченията по чл. 42, ал. 1, т.1 от настоящата Наредба.</w:t>
      </w:r>
    </w:p>
    <w:p w:rsidR="00F207A0" w:rsidRPr="00F207A0" w:rsidRDefault="00F207A0" w:rsidP="007B023F">
      <w:pPr>
        <w:ind w:firstLine="720"/>
        <w:jc w:val="both"/>
        <w:rPr>
          <w:rFonts w:eastAsia="Times New Roman"/>
          <w:color w:val="000000"/>
          <w:spacing w:val="-4"/>
          <w:sz w:val="24"/>
          <w:szCs w:val="24"/>
        </w:rPr>
      </w:pPr>
      <w:r w:rsidRPr="00F207A0">
        <w:rPr>
          <w:rFonts w:eastAsia="Times New Roman"/>
          <w:color w:val="000000"/>
          <w:spacing w:val="-4"/>
          <w:sz w:val="24"/>
          <w:szCs w:val="24"/>
        </w:rPr>
        <w:t>(3)</w:t>
      </w:r>
      <w:r w:rsidR="00066E50" w:rsidRPr="00F207A0">
        <w:rPr>
          <w:rFonts w:eastAsia="Times New Roman"/>
          <w:color w:val="000000"/>
          <w:spacing w:val="-4"/>
          <w:sz w:val="24"/>
          <w:szCs w:val="24"/>
        </w:rPr>
        <w:t xml:space="preserve"> </w:t>
      </w:r>
      <w:r w:rsidRPr="00F207A0">
        <w:rPr>
          <w:rFonts w:eastAsia="Times New Roman"/>
          <w:color w:val="000000"/>
          <w:spacing w:val="-4"/>
          <w:sz w:val="24"/>
          <w:szCs w:val="24"/>
        </w:rPr>
        <w:t>Общински съвет - Пловдив може да одобрява компенсирани промени между</w:t>
      </w:r>
      <w:r w:rsidR="007B023F">
        <w:rPr>
          <w:rFonts w:eastAsia="Times New Roman"/>
          <w:color w:val="000000"/>
          <w:spacing w:val="-4"/>
          <w:sz w:val="24"/>
          <w:szCs w:val="24"/>
        </w:rPr>
        <w:t xml:space="preserve"> </w:t>
      </w:r>
      <w:r w:rsidRPr="00F207A0">
        <w:rPr>
          <w:rFonts w:eastAsia="Times New Roman"/>
          <w:color w:val="000000"/>
          <w:spacing w:val="-4"/>
          <w:sz w:val="24"/>
          <w:szCs w:val="24"/>
        </w:rPr>
        <w:t>показатели на капиталовите разходи, както и между отделни обекти, финансирани със</w:t>
      </w:r>
      <w:r w:rsidR="007B023F">
        <w:rPr>
          <w:rFonts w:eastAsia="Times New Roman"/>
          <w:color w:val="000000"/>
          <w:spacing w:val="-4"/>
          <w:sz w:val="24"/>
          <w:szCs w:val="24"/>
        </w:rPr>
        <w:t xml:space="preserve"> </w:t>
      </w:r>
      <w:r w:rsidRPr="00F207A0">
        <w:rPr>
          <w:rFonts w:eastAsia="Times New Roman"/>
          <w:color w:val="000000"/>
          <w:spacing w:val="-4"/>
          <w:sz w:val="24"/>
          <w:szCs w:val="24"/>
        </w:rPr>
        <w:t>средства от целевата субсидия, определена със закона за държавния бюджет за</w:t>
      </w:r>
      <w:r w:rsidR="00B91899">
        <w:rPr>
          <w:rFonts w:eastAsia="Times New Roman"/>
          <w:color w:val="000000"/>
          <w:spacing w:val="-4"/>
          <w:sz w:val="24"/>
          <w:szCs w:val="24"/>
        </w:rPr>
        <w:t xml:space="preserve"> </w:t>
      </w:r>
      <w:r w:rsidRPr="00F207A0">
        <w:rPr>
          <w:rFonts w:eastAsia="Times New Roman"/>
          <w:color w:val="000000"/>
          <w:spacing w:val="-4"/>
          <w:sz w:val="24"/>
          <w:szCs w:val="24"/>
        </w:rPr>
        <w:t>съответната година, като промените се одобряват само в рамките на бюджетната</w:t>
      </w:r>
      <w:r w:rsidR="00B91899">
        <w:rPr>
          <w:rFonts w:eastAsia="Times New Roman"/>
          <w:color w:val="000000"/>
          <w:spacing w:val="-4"/>
          <w:sz w:val="24"/>
          <w:szCs w:val="24"/>
        </w:rPr>
        <w:t xml:space="preserve"> </w:t>
      </w:r>
      <w:r w:rsidRPr="00F207A0">
        <w:rPr>
          <w:rFonts w:eastAsia="Times New Roman"/>
          <w:color w:val="000000"/>
          <w:spacing w:val="-4"/>
          <w:sz w:val="24"/>
          <w:szCs w:val="24"/>
        </w:rPr>
        <w:t>година.</w:t>
      </w:r>
    </w:p>
    <w:p w:rsidR="00F207A0" w:rsidRPr="00F207A0" w:rsidRDefault="00F207A0" w:rsidP="007B023F">
      <w:pPr>
        <w:ind w:firstLine="720"/>
        <w:jc w:val="both"/>
        <w:rPr>
          <w:rFonts w:eastAsia="Times New Roman"/>
          <w:color w:val="000000"/>
          <w:spacing w:val="-4"/>
          <w:sz w:val="24"/>
          <w:szCs w:val="24"/>
        </w:rPr>
      </w:pPr>
      <w:r w:rsidRPr="00F207A0">
        <w:rPr>
          <w:rFonts w:eastAsia="Times New Roman"/>
          <w:color w:val="000000"/>
          <w:spacing w:val="-4"/>
          <w:sz w:val="24"/>
          <w:szCs w:val="24"/>
        </w:rPr>
        <w:t>(4)</w:t>
      </w:r>
      <w:r w:rsidR="00B91899" w:rsidRPr="00F207A0">
        <w:rPr>
          <w:rFonts w:eastAsia="Times New Roman"/>
          <w:color w:val="000000"/>
          <w:spacing w:val="-4"/>
          <w:sz w:val="24"/>
          <w:szCs w:val="24"/>
        </w:rPr>
        <w:t xml:space="preserve"> </w:t>
      </w:r>
      <w:r w:rsidRPr="00F207A0">
        <w:rPr>
          <w:rFonts w:eastAsia="Times New Roman"/>
          <w:color w:val="000000"/>
          <w:spacing w:val="-4"/>
          <w:sz w:val="24"/>
          <w:szCs w:val="24"/>
        </w:rPr>
        <w:t>Кметът на Община Пловдив отразява промените по бюджета на общината,</w:t>
      </w:r>
      <w:r w:rsidR="007B023F">
        <w:rPr>
          <w:rFonts w:eastAsia="Times New Roman"/>
          <w:color w:val="000000"/>
          <w:spacing w:val="-4"/>
          <w:sz w:val="24"/>
          <w:szCs w:val="24"/>
        </w:rPr>
        <w:t xml:space="preserve"> </w:t>
      </w:r>
      <w:r w:rsidRPr="00F207A0">
        <w:rPr>
          <w:rFonts w:eastAsia="Times New Roman"/>
          <w:color w:val="000000"/>
          <w:spacing w:val="-4"/>
          <w:sz w:val="24"/>
          <w:szCs w:val="24"/>
        </w:rPr>
        <w:t>съответно по бюджетите на второстепенните разпоредители с бюджет към него.</w:t>
      </w:r>
    </w:p>
    <w:p w:rsidR="00F207A0" w:rsidRPr="00F207A0" w:rsidRDefault="00F207A0" w:rsidP="007B023F">
      <w:pPr>
        <w:ind w:firstLine="720"/>
        <w:jc w:val="both"/>
        <w:rPr>
          <w:rFonts w:eastAsia="Times New Roman"/>
          <w:color w:val="000000"/>
          <w:spacing w:val="-4"/>
          <w:sz w:val="24"/>
          <w:szCs w:val="24"/>
        </w:rPr>
      </w:pPr>
      <w:r w:rsidRPr="00F207A0">
        <w:rPr>
          <w:rFonts w:eastAsia="Times New Roman"/>
          <w:color w:val="000000"/>
          <w:spacing w:val="-4"/>
          <w:sz w:val="24"/>
          <w:szCs w:val="24"/>
        </w:rPr>
        <w:t>(5)</w:t>
      </w:r>
      <w:r w:rsidR="002C0720" w:rsidRPr="00F207A0">
        <w:rPr>
          <w:rFonts w:eastAsia="Times New Roman"/>
          <w:color w:val="000000"/>
          <w:spacing w:val="-4"/>
          <w:sz w:val="24"/>
          <w:szCs w:val="24"/>
        </w:rPr>
        <w:t xml:space="preserve"> </w:t>
      </w:r>
      <w:r w:rsidRPr="00F207A0">
        <w:rPr>
          <w:rFonts w:eastAsia="Times New Roman"/>
          <w:color w:val="000000"/>
          <w:spacing w:val="-4"/>
          <w:sz w:val="24"/>
          <w:szCs w:val="24"/>
        </w:rPr>
        <w:t>С настоящата Наредба (Приложение № 1) са определени условията и редът за</w:t>
      </w:r>
      <w:r w:rsidR="007B023F">
        <w:rPr>
          <w:rFonts w:eastAsia="Times New Roman"/>
          <w:color w:val="000000"/>
          <w:spacing w:val="-4"/>
          <w:sz w:val="24"/>
          <w:szCs w:val="24"/>
        </w:rPr>
        <w:t xml:space="preserve"> </w:t>
      </w:r>
      <w:r w:rsidRPr="00F207A0">
        <w:rPr>
          <w:rFonts w:eastAsia="Times New Roman"/>
          <w:color w:val="000000"/>
          <w:spacing w:val="-4"/>
          <w:sz w:val="24"/>
          <w:szCs w:val="24"/>
        </w:rPr>
        <w:t>извършване на промени, наблюдение, оценка и контрол на показателите по чл. 94, ал. 3,</w:t>
      </w:r>
      <w:r w:rsidR="007B023F">
        <w:rPr>
          <w:rFonts w:eastAsia="Times New Roman"/>
          <w:color w:val="000000"/>
          <w:spacing w:val="-4"/>
          <w:sz w:val="24"/>
          <w:szCs w:val="24"/>
        </w:rPr>
        <w:t xml:space="preserve"> </w:t>
      </w:r>
      <w:r w:rsidRPr="00F207A0">
        <w:rPr>
          <w:rFonts w:eastAsia="Times New Roman"/>
          <w:color w:val="000000"/>
          <w:spacing w:val="-4"/>
          <w:sz w:val="24"/>
          <w:szCs w:val="24"/>
        </w:rPr>
        <w:t>т.1 и 2 и ал. 5 от Закона за публичните финанси.</w:t>
      </w:r>
    </w:p>
    <w:p w:rsidR="00F207A0" w:rsidRPr="00F207A0" w:rsidRDefault="00F207A0" w:rsidP="007B023F">
      <w:pPr>
        <w:ind w:firstLine="720"/>
        <w:jc w:val="both"/>
        <w:rPr>
          <w:rFonts w:eastAsia="Times New Roman"/>
          <w:color w:val="000000"/>
          <w:spacing w:val="-4"/>
          <w:sz w:val="24"/>
          <w:szCs w:val="24"/>
        </w:rPr>
      </w:pPr>
      <w:r w:rsidRPr="00F207A0">
        <w:rPr>
          <w:rFonts w:eastAsia="Times New Roman"/>
          <w:color w:val="000000"/>
          <w:spacing w:val="-4"/>
          <w:sz w:val="24"/>
          <w:szCs w:val="24"/>
        </w:rPr>
        <w:t xml:space="preserve">Чл. 42. (1) Общинският съвет може да оправомощи кмета на Община </w:t>
      </w:r>
      <w:r w:rsidR="002C0720" w:rsidRPr="00F207A0">
        <w:rPr>
          <w:rFonts w:eastAsia="Times New Roman"/>
          <w:color w:val="000000"/>
          <w:spacing w:val="-4"/>
          <w:sz w:val="24"/>
          <w:szCs w:val="24"/>
        </w:rPr>
        <w:t>Пловдив</w:t>
      </w:r>
      <w:r w:rsidRPr="00F207A0">
        <w:rPr>
          <w:rFonts w:eastAsia="Times New Roman"/>
          <w:color w:val="000000"/>
          <w:spacing w:val="-4"/>
          <w:sz w:val="24"/>
          <w:szCs w:val="24"/>
        </w:rPr>
        <w:t xml:space="preserve"> да извършва компенсирани промени:</w:t>
      </w:r>
    </w:p>
    <w:p w:rsidR="00F207A0" w:rsidRPr="00F207A0" w:rsidRDefault="00F207A0" w:rsidP="007B023F">
      <w:pPr>
        <w:ind w:firstLine="709"/>
        <w:jc w:val="both"/>
        <w:rPr>
          <w:rFonts w:eastAsia="Times New Roman"/>
          <w:color w:val="000000"/>
          <w:spacing w:val="-4"/>
          <w:sz w:val="24"/>
          <w:szCs w:val="24"/>
        </w:rPr>
      </w:pPr>
      <w:r w:rsidRPr="00F207A0">
        <w:rPr>
          <w:rFonts w:eastAsia="Times New Roman"/>
          <w:color w:val="000000"/>
          <w:spacing w:val="-4"/>
          <w:sz w:val="24"/>
          <w:szCs w:val="24"/>
        </w:rPr>
        <w:t>1.</w:t>
      </w:r>
      <w:r w:rsidR="002C0720">
        <w:rPr>
          <w:rFonts w:eastAsia="Times New Roman"/>
          <w:color w:val="000000"/>
          <w:spacing w:val="-4"/>
          <w:sz w:val="24"/>
          <w:szCs w:val="24"/>
        </w:rPr>
        <w:t xml:space="preserve"> </w:t>
      </w:r>
      <w:r w:rsidRPr="00F207A0">
        <w:rPr>
          <w:rFonts w:eastAsia="Times New Roman"/>
          <w:color w:val="000000"/>
          <w:spacing w:val="-4"/>
          <w:sz w:val="24"/>
          <w:szCs w:val="24"/>
        </w:rPr>
        <w:t>в частта за делегираните от държавата дейности - между утвърдените</w:t>
      </w:r>
      <w:r w:rsidR="002C0720">
        <w:rPr>
          <w:rFonts w:eastAsia="Times New Roman"/>
          <w:color w:val="000000"/>
          <w:spacing w:val="-4"/>
          <w:sz w:val="24"/>
          <w:szCs w:val="24"/>
        </w:rPr>
        <w:t xml:space="preserve"> </w:t>
      </w:r>
      <w:r w:rsidRPr="00F207A0">
        <w:rPr>
          <w:rFonts w:eastAsia="Times New Roman"/>
          <w:color w:val="000000"/>
          <w:spacing w:val="-4"/>
          <w:sz w:val="24"/>
          <w:szCs w:val="24"/>
        </w:rPr>
        <w:t>показатели за разходите в рамките на една дейност, с изключение на</w:t>
      </w:r>
      <w:r w:rsidR="002C0720">
        <w:rPr>
          <w:rFonts w:eastAsia="Times New Roman"/>
          <w:color w:val="000000"/>
          <w:spacing w:val="-4"/>
          <w:sz w:val="24"/>
          <w:szCs w:val="24"/>
        </w:rPr>
        <w:t xml:space="preserve"> </w:t>
      </w:r>
      <w:r w:rsidRPr="00F207A0">
        <w:rPr>
          <w:rFonts w:eastAsia="Times New Roman"/>
          <w:color w:val="000000"/>
          <w:spacing w:val="-4"/>
          <w:sz w:val="24"/>
          <w:szCs w:val="24"/>
        </w:rPr>
        <w:t>дейностите   на   делегиран   бюджет,   при   условие   че   не   се   нарушават</w:t>
      </w:r>
      <w:r w:rsidR="002C0720">
        <w:rPr>
          <w:rFonts w:eastAsia="Times New Roman"/>
          <w:color w:val="000000"/>
          <w:spacing w:val="-4"/>
          <w:sz w:val="24"/>
          <w:szCs w:val="24"/>
        </w:rPr>
        <w:t xml:space="preserve"> </w:t>
      </w:r>
      <w:r w:rsidRPr="00F207A0">
        <w:rPr>
          <w:rFonts w:eastAsia="Times New Roman"/>
          <w:color w:val="000000"/>
          <w:spacing w:val="-4"/>
          <w:sz w:val="24"/>
          <w:szCs w:val="24"/>
        </w:rPr>
        <w:t>стандартите за делегираните от държавата дейности и няма просрочени</w:t>
      </w:r>
      <w:r w:rsidR="002C0720">
        <w:rPr>
          <w:rFonts w:eastAsia="Times New Roman"/>
          <w:color w:val="000000"/>
          <w:spacing w:val="-4"/>
          <w:sz w:val="24"/>
          <w:szCs w:val="24"/>
        </w:rPr>
        <w:t xml:space="preserve"> </w:t>
      </w:r>
      <w:r w:rsidRPr="00F207A0">
        <w:rPr>
          <w:rFonts w:eastAsia="Times New Roman"/>
          <w:color w:val="000000"/>
          <w:spacing w:val="-4"/>
          <w:sz w:val="24"/>
          <w:szCs w:val="24"/>
        </w:rPr>
        <w:t>задължения в съответната делегирана дейност.</w:t>
      </w:r>
    </w:p>
    <w:p w:rsidR="00F207A0" w:rsidRPr="00F207A0" w:rsidRDefault="00F207A0" w:rsidP="007B023F">
      <w:pPr>
        <w:ind w:firstLine="709"/>
        <w:jc w:val="both"/>
        <w:rPr>
          <w:rFonts w:eastAsia="Times New Roman"/>
          <w:color w:val="000000"/>
          <w:spacing w:val="-4"/>
          <w:sz w:val="24"/>
          <w:szCs w:val="24"/>
        </w:rPr>
      </w:pPr>
      <w:r w:rsidRPr="00F207A0">
        <w:rPr>
          <w:rFonts w:eastAsia="Times New Roman"/>
          <w:color w:val="000000"/>
          <w:spacing w:val="-4"/>
          <w:sz w:val="24"/>
          <w:szCs w:val="24"/>
        </w:rPr>
        <w:t>2.</w:t>
      </w:r>
      <w:r w:rsidR="007B023F" w:rsidRPr="00F207A0">
        <w:rPr>
          <w:rFonts w:eastAsia="Times New Roman"/>
          <w:color w:val="000000"/>
          <w:spacing w:val="-4"/>
          <w:sz w:val="24"/>
          <w:szCs w:val="24"/>
        </w:rPr>
        <w:t xml:space="preserve"> </w:t>
      </w:r>
      <w:r w:rsidRPr="00F207A0">
        <w:rPr>
          <w:rFonts w:eastAsia="Times New Roman"/>
          <w:color w:val="000000"/>
          <w:spacing w:val="-4"/>
          <w:sz w:val="24"/>
          <w:szCs w:val="24"/>
        </w:rPr>
        <w:t>в частта на местните дейности - между утвърдените разходи в рамките на</w:t>
      </w:r>
      <w:r w:rsidR="007B023F">
        <w:rPr>
          <w:rFonts w:eastAsia="Times New Roman"/>
          <w:color w:val="000000"/>
          <w:spacing w:val="-4"/>
          <w:sz w:val="24"/>
          <w:szCs w:val="24"/>
        </w:rPr>
        <w:t xml:space="preserve"> </w:t>
      </w:r>
      <w:r w:rsidRPr="00F207A0">
        <w:rPr>
          <w:rFonts w:eastAsia="Times New Roman"/>
          <w:color w:val="000000"/>
          <w:spacing w:val="-4"/>
          <w:sz w:val="24"/>
          <w:szCs w:val="24"/>
        </w:rPr>
        <w:t>една дейност или от една дейност в друга, без да изменя общия размер на</w:t>
      </w:r>
      <w:r w:rsidR="007B023F">
        <w:rPr>
          <w:rFonts w:eastAsia="Times New Roman"/>
          <w:color w:val="000000"/>
          <w:spacing w:val="-4"/>
          <w:sz w:val="24"/>
          <w:szCs w:val="24"/>
        </w:rPr>
        <w:t xml:space="preserve"> </w:t>
      </w:r>
      <w:r w:rsidRPr="00F207A0">
        <w:rPr>
          <w:rFonts w:eastAsia="Times New Roman"/>
          <w:color w:val="000000"/>
          <w:spacing w:val="-4"/>
          <w:sz w:val="24"/>
          <w:szCs w:val="24"/>
        </w:rPr>
        <w:t>разходите.</w:t>
      </w:r>
    </w:p>
    <w:p w:rsidR="00F207A0" w:rsidRPr="00F207A0" w:rsidRDefault="00F207A0" w:rsidP="007B023F">
      <w:pPr>
        <w:ind w:firstLine="720"/>
        <w:jc w:val="both"/>
        <w:rPr>
          <w:rFonts w:eastAsia="Times New Roman"/>
          <w:color w:val="000000"/>
          <w:spacing w:val="-4"/>
          <w:sz w:val="24"/>
          <w:szCs w:val="24"/>
        </w:rPr>
      </w:pPr>
      <w:r w:rsidRPr="00F207A0">
        <w:rPr>
          <w:rFonts w:eastAsia="Times New Roman"/>
          <w:color w:val="000000"/>
          <w:spacing w:val="-4"/>
          <w:sz w:val="24"/>
          <w:szCs w:val="24"/>
        </w:rPr>
        <w:t>(2)</w:t>
      </w:r>
      <w:r w:rsidR="007B023F" w:rsidRPr="00F207A0">
        <w:rPr>
          <w:rFonts w:eastAsia="Times New Roman"/>
          <w:color w:val="000000"/>
          <w:spacing w:val="-4"/>
          <w:sz w:val="24"/>
          <w:szCs w:val="24"/>
        </w:rPr>
        <w:t xml:space="preserve"> </w:t>
      </w:r>
      <w:r w:rsidRPr="00F207A0">
        <w:rPr>
          <w:rFonts w:eastAsia="Times New Roman"/>
          <w:color w:val="000000"/>
          <w:spacing w:val="-4"/>
          <w:sz w:val="24"/>
          <w:szCs w:val="24"/>
        </w:rPr>
        <w:t>В изпълнение на правомощията си по ал. 1 кметът на Община Пловдив</w:t>
      </w:r>
      <w:r w:rsidR="007B023F">
        <w:rPr>
          <w:rFonts w:eastAsia="Times New Roman"/>
          <w:color w:val="000000"/>
          <w:spacing w:val="-4"/>
          <w:sz w:val="24"/>
          <w:szCs w:val="24"/>
        </w:rPr>
        <w:t xml:space="preserve"> </w:t>
      </w:r>
      <w:r w:rsidRPr="00F207A0">
        <w:rPr>
          <w:rFonts w:eastAsia="Times New Roman"/>
          <w:color w:val="000000"/>
          <w:spacing w:val="-4"/>
          <w:sz w:val="24"/>
          <w:szCs w:val="24"/>
        </w:rPr>
        <w:t>издава заповеди.</w:t>
      </w:r>
    </w:p>
    <w:p w:rsidR="00F207A0" w:rsidRPr="00F207A0" w:rsidRDefault="00F207A0" w:rsidP="00DA7678">
      <w:pPr>
        <w:ind w:firstLine="720"/>
        <w:jc w:val="both"/>
        <w:rPr>
          <w:rFonts w:eastAsia="Times New Roman"/>
          <w:color w:val="000000"/>
          <w:spacing w:val="-4"/>
          <w:sz w:val="24"/>
          <w:szCs w:val="24"/>
        </w:rPr>
      </w:pPr>
      <w:r w:rsidRPr="00F207A0">
        <w:rPr>
          <w:rFonts w:eastAsia="Times New Roman"/>
          <w:color w:val="000000"/>
          <w:spacing w:val="-4"/>
          <w:sz w:val="24"/>
          <w:szCs w:val="24"/>
        </w:rPr>
        <w:t>(3)</w:t>
      </w:r>
      <w:r w:rsidR="007B023F" w:rsidRPr="00F207A0">
        <w:rPr>
          <w:rFonts w:eastAsia="Times New Roman"/>
          <w:color w:val="000000"/>
          <w:spacing w:val="-4"/>
          <w:sz w:val="24"/>
          <w:szCs w:val="24"/>
        </w:rPr>
        <w:t xml:space="preserve"> </w:t>
      </w:r>
      <w:r w:rsidRPr="00F207A0">
        <w:rPr>
          <w:rFonts w:eastAsia="Times New Roman"/>
          <w:color w:val="000000"/>
          <w:spacing w:val="-4"/>
          <w:sz w:val="24"/>
          <w:szCs w:val="24"/>
        </w:rPr>
        <w:t>Кметът   извършва   съответните   промени   по   бюджета   на   общината,</w:t>
      </w:r>
    </w:p>
    <w:p w:rsidR="00F207A0" w:rsidRPr="00F207A0" w:rsidRDefault="00F207A0" w:rsidP="00DA7678">
      <w:pPr>
        <w:jc w:val="both"/>
        <w:rPr>
          <w:rFonts w:eastAsia="Times New Roman"/>
          <w:color w:val="000000"/>
          <w:spacing w:val="-4"/>
          <w:sz w:val="24"/>
          <w:szCs w:val="24"/>
        </w:rPr>
      </w:pPr>
      <w:r w:rsidRPr="00F207A0">
        <w:rPr>
          <w:rFonts w:eastAsia="Times New Roman"/>
          <w:color w:val="000000"/>
          <w:spacing w:val="-4"/>
          <w:sz w:val="24"/>
          <w:szCs w:val="24"/>
        </w:rPr>
        <w:t xml:space="preserve">включително по бюджетите на второстепенните разпоредители с бюджет към него, </w:t>
      </w:r>
      <w:r w:rsidR="00DA7678">
        <w:rPr>
          <w:rFonts w:eastAsia="Times New Roman"/>
          <w:color w:val="000000"/>
          <w:spacing w:val="-4"/>
          <w:sz w:val="24"/>
          <w:szCs w:val="24"/>
        </w:rPr>
        <w:t xml:space="preserve"> </w:t>
      </w:r>
      <w:r w:rsidRPr="00F207A0">
        <w:rPr>
          <w:rFonts w:eastAsia="Times New Roman"/>
          <w:color w:val="000000"/>
          <w:spacing w:val="-4"/>
          <w:sz w:val="24"/>
          <w:szCs w:val="24"/>
        </w:rPr>
        <w:t>в</w:t>
      </w:r>
      <w:r w:rsidR="00DA7678">
        <w:rPr>
          <w:rFonts w:eastAsia="Times New Roman"/>
          <w:color w:val="000000"/>
          <w:spacing w:val="-4"/>
          <w:sz w:val="24"/>
          <w:szCs w:val="24"/>
        </w:rPr>
        <w:t xml:space="preserve"> </w:t>
      </w:r>
      <w:r w:rsidRPr="00F207A0">
        <w:rPr>
          <w:rFonts w:eastAsia="Times New Roman"/>
          <w:color w:val="000000"/>
          <w:spacing w:val="-4"/>
          <w:sz w:val="24"/>
          <w:szCs w:val="24"/>
        </w:rPr>
        <w:t>рамките на промените по ал. 1.</w:t>
      </w:r>
    </w:p>
    <w:p w:rsidR="00F207A0" w:rsidRPr="00F207A0" w:rsidRDefault="00F207A0" w:rsidP="00DA7678">
      <w:pPr>
        <w:ind w:firstLine="720"/>
        <w:jc w:val="both"/>
        <w:rPr>
          <w:rFonts w:eastAsia="Times New Roman"/>
          <w:color w:val="000000"/>
          <w:spacing w:val="-4"/>
          <w:sz w:val="24"/>
          <w:szCs w:val="24"/>
        </w:rPr>
      </w:pPr>
      <w:r w:rsidRPr="00F207A0">
        <w:rPr>
          <w:rFonts w:eastAsia="Times New Roman"/>
          <w:color w:val="000000"/>
          <w:spacing w:val="-4"/>
          <w:sz w:val="24"/>
          <w:szCs w:val="24"/>
        </w:rPr>
        <w:t>(4)</w:t>
      </w:r>
      <w:r w:rsidR="00DA7678">
        <w:rPr>
          <w:rFonts w:eastAsia="Times New Roman"/>
          <w:color w:val="000000"/>
          <w:spacing w:val="-4"/>
          <w:sz w:val="24"/>
          <w:szCs w:val="24"/>
        </w:rPr>
        <w:t xml:space="preserve"> </w:t>
      </w:r>
      <w:r w:rsidR="00DA7678" w:rsidRPr="00F207A0">
        <w:rPr>
          <w:rFonts w:eastAsia="Times New Roman"/>
          <w:color w:val="000000"/>
          <w:spacing w:val="-4"/>
          <w:sz w:val="24"/>
          <w:szCs w:val="24"/>
        </w:rPr>
        <w:t xml:space="preserve"> </w:t>
      </w:r>
      <w:r w:rsidRPr="00F207A0">
        <w:rPr>
          <w:rFonts w:eastAsia="Times New Roman"/>
          <w:color w:val="000000"/>
          <w:spacing w:val="-4"/>
          <w:sz w:val="24"/>
          <w:szCs w:val="24"/>
        </w:rPr>
        <w:t>След извършване на промени по реда на ал. 1, както и на тези по чл. 112, ал. 5</w:t>
      </w:r>
    </w:p>
    <w:p w:rsidR="00F207A0" w:rsidRPr="00F207A0" w:rsidRDefault="00F207A0" w:rsidP="00DA7678">
      <w:pPr>
        <w:jc w:val="both"/>
        <w:rPr>
          <w:rFonts w:eastAsia="Times New Roman"/>
          <w:color w:val="000000"/>
          <w:spacing w:val="-4"/>
          <w:sz w:val="24"/>
          <w:szCs w:val="24"/>
        </w:rPr>
      </w:pPr>
      <w:r w:rsidRPr="00F207A0">
        <w:rPr>
          <w:rFonts w:eastAsia="Times New Roman"/>
          <w:color w:val="000000"/>
          <w:spacing w:val="-4"/>
          <w:sz w:val="24"/>
          <w:szCs w:val="24"/>
        </w:rPr>
        <w:t>от Закона за публичните финанси, кметът представя в общинския съвет актуализирано</w:t>
      </w:r>
      <w:r w:rsidR="00DA7678">
        <w:rPr>
          <w:rFonts w:eastAsia="Times New Roman"/>
          <w:color w:val="000000"/>
          <w:spacing w:val="-4"/>
          <w:sz w:val="24"/>
          <w:szCs w:val="24"/>
        </w:rPr>
        <w:t xml:space="preserve"> </w:t>
      </w:r>
      <w:r w:rsidRPr="00F207A0">
        <w:rPr>
          <w:rFonts w:eastAsia="Times New Roman"/>
          <w:color w:val="000000"/>
          <w:spacing w:val="-4"/>
          <w:sz w:val="24"/>
          <w:szCs w:val="24"/>
        </w:rPr>
        <w:t>разпределение на променените бюджети тримесечно под формата на приложения за</w:t>
      </w:r>
      <w:r w:rsidR="00DA7678">
        <w:rPr>
          <w:rFonts w:eastAsia="Times New Roman"/>
          <w:color w:val="000000"/>
          <w:spacing w:val="-4"/>
          <w:sz w:val="24"/>
          <w:szCs w:val="24"/>
        </w:rPr>
        <w:t xml:space="preserve"> </w:t>
      </w:r>
      <w:r w:rsidRPr="00F207A0">
        <w:rPr>
          <w:rFonts w:eastAsia="Times New Roman"/>
          <w:color w:val="000000"/>
          <w:spacing w:val="-4"/>
          <w:sz w:val="24"/>
          <w:szCs w:val="24"/>
        </w:rPr>
        <w:t>приходната и разходната част на бюджета.</w:t>
      </w:r>
    </w:p>
    <w:p w:rsidR="00F207A0" w:rsidRPr="00F207A0" w:rsidRDefault="00F207A0" w:rsidP="00DA7678">
      <w:pPr>
        <w:ind w:firstLine="720"/>
        <w:rPr>
          <w:rFonts w:eastAsia="Times New Roman"/>
          <w:color w:val="000000"/>
          <w:spacing w:val="-4"/>
          <w:sz w:val="24"/>
          <w:szCs w:val="24"/>
        </w:rPr>
      </w:pPr>
      <w:r w:rsidRPr="00F207A0">
        <w:rPr>
          <w:rFonts w:eastAsia="Times New Roman"/>
          <w:color w:val="000000"/>
          <w:spacing w:val="-4"/>
          <w:sz w:val="24"/>
          <w:szCs w:val="24"/>
        </w:rPr>
        <w:t>Чл. 43. Временно свободните средства по бюджета на Община Пловдив могат да се ползват за текущо финансиране на одобрените по бюджета на общината разходи и други плащания, при условие че не се нарушава своевременното финансиране на делегираните от държавата дейности в определените им размери, както и на местните дейности, и се спазват относимите за общините фискални правила по Закона за публичните финанси, като не се променя предназначението на средствата в края на годината.</w:t>
      </w:r>
    </w:p>
    <w:p w:rsidR="00F207A0" w:rsidRPr="00F207A0" w:rsidRDefault="00F207A0" w:rsidP="00690E79">
      <w:pPr>
        <w:ind w:firstLine="720"/>
        <w:jc w:val="both"/>
        <w:rPr>
          <w:rFonts w:eastAsia="Times New Roman"/>
          <w:color w:val="000000"/>
          <w:spacing w:val="-4"/>
          <w:sz w:val="24"/>
          <w:szCs w:val="24"/>
        </w:rPr>
      </w:pPr>
      <w:r w:rsidRPr="00F207A0">
        <w:rPr>
          <w:rFonts w:eastAsia="Times New Roman"/>
          <w:color w:val="000000"/>
          <w:spacing w:val="-4"/>
          <w:sz w:val="24"/>
          <w:szCs w:val="24"/>
        </w:rPr>
        <w:t>Чл. 44. (1) Капиталови разходи, извън тези, финансирани за сметка на целевата</w:t>
      </w:r>
      <w:r w:rsidR="00690E79">
        <w:rPr>
          <w:rFonts w:eastAsia="Times New Roman"/>
          <w:color w:val="000000"/>
          <w:spacing w:val="-4"/>
          <w:sz w:val="24"/>
          <w:szCs w:val="24"/>
        </w:rPr>
        <w:t xml:space="preserve"> </w:t>
      </w:r>
      <w:r w:rsidRPr="00F207A0">
        <w:rPr>
          <w:rFonts w:eastAsia="Times New Roman"/>
          <w:color w:val="000000"/>
          <w:spacing w:val="-4"/>
          <w:sz w:val="24"/>
          <w:szCs w:val="24"/>
        </w:rPr>
        <w:t xml:space="preserve">субсидия за капиталови разходи и други трансфери от държавния бюджет, може да се извършват за сметка на приходи по бюджета на общината, както и чрез поемането на дълг по реда на Закона за общинския дълг, при спазване на приложимите за общините фискални </w:t>
      </w:r>
      <w:r w:rsidRPr="00F207A0">
        <w:rPr>
          <w:rFonts w:eastAsia="Times New Roman"/>
          <w:color w:val="000000"/>
          <w:spacing w:val="-4"/>
          <w:sz w:val="24"/>
          <w:szCs w:val="24"/>
        </w:rPr>
        <w:lastRenderedPageBreak/>
        <w:t>правила и ограничения по Закона за публичните финанси.</w:t>
      </w:r>
    </w:p>
    <w:p w:rsidR="00F207A0" w:rsidRPr="00F207A0" w:rsidRDefault="00F207A0" w:rsidP="00690E79">
      <w:pPr>
        <w:ind w:firstLine="720"/>
        <w:jc w:val="both"/>
        <w:rPr>
          <w:rFonts w:eastAsia="Times New Roman"/>
          <w:color w:val="000000"/>
          <w:spacing w:val="-4"/>
          <w:sz w:val="24"/>
          <w:szCs w:val="24"/>
        </w:rPr>
      </w:pPr>
      <w:r w:rsidRPr="00F207A0">
        <w:rPr>
          <w:rFonts w:eastAsia="Times New Roman"/>
          <w:color w:val="000000"/>
          <w:spacing w:val="-4"/>
          <w:sz w:val="24"/>
          <w:szCs w:val="24"/>
        </w:rPr>
        <w:t>(2)</w:t>
      </w:r>
      <w:r w:rsidR="00690E79" w:rsidRPr="00F207A0">
        <w:rPr>
          <w:rFonts w:eastAsia="Times New Roman"/>
          <w:color w:val="000000"/>
          <w:spacing w:val="-4"/>
          <w:sz w:val="24"/>
          <w:szCs w:val="24"/>
        </w:rPr>
        <w:t xml:space="preserve"> </w:t>
      </w:r>
      <w:r w:rsidRPr="00F207A0">
        <w:rPr>
          <w:rFonts w:eastAsia="Times New Roman"/>
          <w:color w:val="000000"/>
          <w:spacing w:val="-4"/>
          <w:sz w:val="24"/>
          <w:szCs w:val="24"/>
        </w:rPr>
        <w:t>Постъпления от продажба на общински нефинансови активи се разходват</w:t>
      </w:r>
      <w:r w:rsidR="00690E79">
        <w:rPr>
          <w:rFonts w:eastAsia="Times New Roman"/>
          <w:color w:val="000000"/>
          <w:spacing w:val="-4"/>
          <w:sz w:val="24"/>
          <w:szCs w:val="24"/>
        </w:rPr>
        <w:t xml:space="preserve"> </w:t>
      </w:r>
      <w:r w:rsidRPr="00F207A0">
        <w:rPr>
          <w:rFonts w:eastAsia="Times New Roman"/>
          <w:color w:val="000000"/>
          <w:spacing w:val="-4"/>
          <w:sz w:val="24"/>
          <w:szCs w:val="24"/>
        </w:rPr>
        <w:t>само за финансиране на изграждането, за основен и текущ ремонт на социална и</w:t>
      </w:r>
      <w:r w:rsidR="00690E79">
        <w:rPr>
          <w:rFonts w:eastAsia="Times New Roman"/>
          <w:color w:val="000000"/>
          <w:spacing w:val="-4"/>
          <w:sz w:val="24"/>
          <w:szCs w:val="24"/>
        </w:rPr>
        <w:t xml:space="preserve"> </w:t>
      </w:r>
      <w:r w:rsidRPr="00F207A0">
        <w:rPr>
          <w:rFonts w:eastAsia="Times New Roman"/>
          <w:color w:val="000000"/>
          <w:spacing w:val="-4"/>
          <w:sz w:val="24"/>
          <w:szCs w:val="24"/>
        </w:rPr>
        <w:t>техническа инфраструктура, както и за погасяване на ползвани заеми за финансиране</w:t>
      </w:r>
      <w:r w:rsidR="00690E79">
        <w:rPr>
          <w:rFonts w:eastAsia="Times New Roman"/>
          <w:color w:val="000000"/>
          <w:spacing w:val="-4"/>
          <w:sz w:val="24"/>
          <w:szCs w:val="24"/>
        </w:rPr>
        <w:t xml:space="preserve"> </w:t>
      </w:r>
      <w:r w:rsidRPr="00F207A0">
        <w:rPr>
          <w:rFonts w:eastAsia="Times New Roman"/>
          <w:color w:val="000000"/>
          <w:spacing w:val="-4"/>
          <w:sz w:val="24"/>
          <w:szCs w:val="24"/>
        </w:rPr>
        <w:t>на проекти на социалната и техническата инфраструктура.</w:t>
      </w:r>
    </w:p>
    <w:p w:rsidR="00F207A0" w:rsidRPr="00F207A0" w:rsidRDefault="00F207A0" w:rsidP="004E7D2F">
      <w:pPr>
        <w:ind w:firstLine="720"/>
        <w:rPr>
          <w:rFonts w:eastAsia="Times New Roman"/>
          <w:color w:val="000000"/>
          <w:spacing w:val="-4"/>
          <w:sz w:val="24"/>
          <w:szCs w:val="24"/>
        </w:rPr>
      </w:pPr>
      <w:r w:rsidRPr="00F207A0">
        <w:rPr>
          <w:rFonts w:eastAsia="Times New Roman"/>
          <w:color w:val="000000"/>
          <w:spacing w:val="-4"/>
          <w:sz w:val="24"/>
          <w:szCs w:val="24"/>
        </w:rPr>
        <w:t>(3)</w:t>
      </w:r>
      <w:r w:rsidR="00690E79" w:rsidRPr="00F207A0">
        <w:rPr>
          <w:rFonts w:eastAsia="Times New Roman"/>
          <w:color w:val="000000"/>
          <w:spacing w:val="-4"/>
          <w:sz w:val="24"/>
          <w:szCs w:val="24"/>
        </w:rPr>
        <w:t xml:space="preserve"> </w:t>
      </w:r>
      <w:r w:rsidRPr="00F207A0">
        <w:rPr>
          <w:rFonts w:eastAsia="Times New Roman"/>
          <w:color w:val="000000"/>
          <w:spacing w:val="-4"/>
          <w:sz w:val="24"/>
          <w:szCs w:val="24"/>
        </w:rPr>
        <w:t>Текущи разходи за местни дейности не може да се финансират за сметка на</w:t>
      </w:r>
    </w:p>
    <w:p w:rsidR="00F207A0" w:rsidRPr="00F207A0" w:rsidRDefault="00F207A0" w:rsidP="00F207A0">
      <w:pPr>
        <w:rPr>
          <w:rFonts w:eastAsia="Times New Roman"/>
          <w:color w:val="000000"/>
          <w:spacing w:val="-4"/>
          <w:sz w:val="24"/>
          <w:szCs w:val="24"/>
        </w:rPr>
      </w:pPr>
      <w:r w:rsidRPr="00F207A0">
        <w:rPr>
          <w:rFonts w:eastAsia="Times New Roman"/>
          <w:color w:val="000000"/>
          <w:spacing w:val="-4"/>
          <w:sz w:val="24"/>
          <w:szCs w:val="24"/>
        </w:rPr>
        <w:t>поемането на дългосрочен дълг от общината.</w:t>
      </w:r>
    </w:p>
    <w:p w:rsidR="00F207A0" w:rsidRPr="00F207A0" w:rsidRDefault="00F207A0" w:rsidP="004E7D2F">
      <w:pPr>
        <w:ind w:firstLine="720"/>
        <w:rPr>
          <w:rFonts w:eastAsia="Times New Roman"/>
          <w:color w:val="000000"/>
          <w:spacing w:val="-4"/>
          <w:sz w:val="24"/>
          <w:szCs w:val="24"/>
        </w:rPr>
      </w:pPr>
      <w:r w:rsidRPr="00F207A0">
        <w:rPr>
          <w:rFonts w:eastAsia="Times New Roman"/>
          <w:color w:val="000000"/>
          <w:spacing w:val="-4"/>
          <w:sz w:val="24"/>
          <w:szCs w:val="24"/>
        </w:rPr>
        <w:t>Чл. 45. Не се допуска извършването на разходи, натрупването на нови задължения за разходи и/или поемането на ангажименти за разходи, както и започването на програми или проекти, които не са предвидени в годишния бюджет на общината.</w:t>
      </w:r>
    </w:p>
    <w:p w:rsidR="00F207A0" w:rsidRPr="00F207A0" w:rsidRDefault="00F207A0" w:rsidP="001F46C8">
      <w:pPr>
        <w:ind w:firstLine="720"/>
        <w:jc w:val="both"/>
        <w:rPr>
          <w:rFonts w:eastAsia="Times New Roman"/>
          <w:color w:val="000000"/>
          <w:spacing w:val="-4"/>
          <w:sz w:val="24"/>
          <w:szCs w:val="24"/>
        </w:rPr>
      </w:pPr>
      <w:r w:rsidRPr="00F207A0">
        <w:rPr>
          <w:rFonts w:eastAsia="Times New Roman"/>
          <w:color w:val="000000"/>
          <w:spacing w:val="-4"/>
          <w:sz w:val="24"/>
          <w:szCs w:val="24"/>
        </w:rPr>
        <w:t>Чл. 46. (1) Общината възстановява в държавния бюджет неусвоените средства от целеви трансфери в срок до 31 януари на следващата бюджетна година.</w:t>
      </w:r>
    </w:p>
    <w:p w:rsidR="00F207A0" w:rsidRPr="00F207A0" w:rsidRDefault="00F207A0" w:rsidP="001F46C8">
      <w:pPr>
        <w:ind w:firstLine="720"/>
        <w:jc w:val="both"/>
        <w:rPr>
          <w:rFonts w:eastAsia="Times New Roman"/>
          <w:color w:val="000000"/>
          <w:spacing w:val="-4"/>
          <w:sz w:val="24"/>
          <w:szCs w:val="24"/>
        </w:rPr>
      </w:pPr>
      <w:r w:rsidRPr="00F207A0">
        <w:rPr>
          <w:rFonts w:eastAsia="Times New Roman"/>
          <w:color w:val="000000"/>
          <w:spacing w:val="-4"/>
          <w:sz w:val="24"/>
          <w:szCs w:val="24"/>
        </w:rPr>
        <w:t>(2)</w:t>
      </w:r>
      <w:r w:rsidR="001F46C8" w:rsidRPr="00F207A0">
        <w:rPr>
          <w:rFonts w:eastAsia="Times New Roman"/>
          <w:color w:val="000000"/>
          <w:spacing w:val="-4"/>
          <w:sz w:val="24"/>
          <w:szCs w:val="24"/>
        </w:rPr>
        <w:t xml:space="preserve"> </w:t>
      </w:r>
      <w:r w:rsidRPr="00F207A0">
        <w:rPr>
          <w:rFonts w:eastAsia="Times New Roman"/>
          <w:color w:val="000000"/>
          <w:spacing w:val="-4"/>
          <w:sz w:val="24"/>
          <w:szCs w:val="24"/>
        </w:rPr>
        <w:t>Постъпилите по бюджета на общината средства от целеви субсидии за</w:t>
      </w:r>
      <w:r w:rsidR="001F46C8">
        <w:rPr>
          <w:rFonts w:eastAsia="Times New Roman"/>
          <w:color w:val="000000"/>
          <w:spacing w:val="-4"/>
          <w:sz w:val="24"/>
          <w:szCs w:val="24"/>
        </w:rPr>
        <w:t xml:space="preserve"> </w:t>
      </w:r>
      <w:r w:rsidRPr="00F207A0">
        <w:rPr>
          <w:rFonts w:eastAsia="Times New Roman"/>
          <w:color w:val="000000"/>
          <w:spacing w:val="-4"/>
          <w:sz w:val="24"/>
          <w:szCs w:val="24"/>
        </w:rPr>
        <w:t>капиталови разходи, които не са усвоени към края на текущата бюджетна година, се</w:t>
      </w:r>
      <w:r w:rsidR="001F46C8">
        <w:rPr>
          <w:rFonts w:eastAsia="Times New Roman"/>
          <w:color w:val="000000"/>
          <w:spacing w:val="-4"/>
          <w:sz w:val="24"/>
          <w:szCs w:val="24"/>
        </w:rPr>
        <w:t xml:space="preserve"> </w:t>
      </w:r>
      <w:r w:rsidRPr="00F207A0">
        <w:rPr>
          <w:rFonts w:eastAsia="Times New Roman"/>
          <w:color w:val="000000"/>
          <w:spacing w:val="-4"/>
          <w:sz w:val="24"/>
          <w:szCs w:val="24"/>
        </w:rPr>
        <w:t>разходват за същата цел през следващата бюджетна година, като при остатък той се</w:t>
      </w:r>
      <w:r w:rsidR="001F46C8">
        <w:rPr>
          <w:rFonts w:eastAsia="Times New Roman"/>
          <w:color w:val="000000"/>
          <w:spacing w:val="-4"/>
          <w:sz w:val="24"/>
          <w:szCs w:val="24"/>
        </w:rPr>
        <w:t xml:space="preserve"> </w:t>
      </w:r>
      <w:r w:rsidRPr="00F207A0">
        <w:rPr>
          <w:rFonts w:eastAsia="Times New Roman"/>
          <w:color w:val="000000"/>
          <w:spacing w:val="-4"/>
          <w:sz w:val="24"/>
          <w:szCs w:val="24"/>
        </w:rPr>
        <w:t>възстановява в държавния бюджет в срок до 20 декември.</w:t>
      </w:r>
    </w:p>
    <w:p w:rsidR="00F207A0" w:rsidRPr="00F207A0" w:rsidRDefault="00F207A0" w:rsidP="001F46C8">
      <w:pPr>
        <w:ind w:firstLine="720"/>
        <w:jc w:val="both"/>
        <w:rPr>
          <w:rFonts w:eastAsia="Times New Roman"/>
          <w:color w:val="000000"/>
          <w:spacing w:val="-4"/>
          <w:sz w:val="24"/>
          <w:szCs w:val="24"/>
        </w:rPr>
      </w:pPr>
      <w:r w:rsidRPr="00F207A0">
        <w:rPr>
          <w:rFonts w:eastAsia="Times New Roman"/>
          <w:color w:val="000000"/>
          <w:spacing w:val="-4"/>
          <w:sz w:val="24"/>
          <w:szCs w:val="24"/>
        </w:rPr>
        <w:t>(3)</w:t>
      </w:r>
      <w:r w:rsidR="001F46C8" w:rsidRPr="00F207A0">
        <w:rPr>
          <w:rFonts w:eastAsia="Times New Roman"/>
          <w:color w:val="000000"/>
          <w:spacing w:val="-4"/>
          <w:sz w:val="24"/>
          <w:szCs w:val="24"/>
        </w:rPr>
        <w:t xml:space="preserve"> </w:t>
      </w:r>
      <w:r w:rsidRPr="00F207A0">
        <w:rPr>
          <w:rFonts w:eastAsia="Times New Roman"/>
          <w:color w:val="000000"/>
          <w:spacing w:val="-4"/>
          <w:sz w:val="24"/>
          <w:szCs w:val="24"/>
        </w:rPr>
        <w:t>Алинея 1 и 2 не се прилагат, когато със закона за държавния бюджет за</w:t>
      </w:r>
      <w:r w:rsidR="001F46C8">
        <w:rPr>
          <w:rFonts w:eastAsia="Times New Roman"/>
          <w:color w:val="000000"/>
          <w:spacing w:val="-4"/>
          <w:sz w:val="24"/>
          <w:szCs w:val="24"/>
        </w:rPr>
        <w:t xml:space="preserve"> </w:t>
      </w:r>
      <w:r w:rsidRPr="00F207A0">
        <w:rPr>
          <w:rFonts w:eastAsia="Times New Roman"/>
          <w:color w:val="000000"/>
          <w:spacing w:val="-4"/>
          <w:sz w:val="24"/>
          <w:szCs w:val="24"/>
        </w:rPr>
        <w:t>съответната година или с акт на Министерския съвет е определено друго.</w:t>
      </w:r>
    </w:p>
    <w:p w:rsidR="00F207A0" w:rsidRPr="00F207A0" w:rsidRDefault="00F207A0" w:rsidP="006C1742">
      <w:pPr>
        <w:ind w:firstLine="720"/>
        <w:jc w:val="both"/>
        <w:rPr>
          <w:rFonts w:eastAsia="Times New Roman"/>
          <w:color w:val="000000"/>
          <w:spacing w:val="-4"/>
          <w:sz w:val="24"/>
          <w:szCs w:val="24"/>
        </w:rPr>
      </w:pPr>
      <w:r w:rsidRPr="00F207A0">
        <w:rPr>
          <w:rFonts w:eastAsia="Times New Roman"/>
          <w:color w:val="000000"/>
          <w:spacing w:val="-4"/>
          <w:sz w:val="24"/>
          <w:szCs w:val="24"/>
        </w:rPr>
        <w:t>Чл. 47. Първостепенният разпоредител и разпоредителите от по-ниска степен с бюджет не могат да извършват разходи и да поемат задължения за разходи за текущата година, надхвърлящи общия размер на утвърдените разходи и задължения за разходи по бюджетите им.</w:t>
      </w:r>
    </w:p>
    <w:p w:rsidR="00F207A0" w:rsidRPr="00F207A0" w:rsidRDefault="00F207A0" w:rsidP="006C1742">
      <w:pPr>
        <w:ind w:firstLine="720"/>
        <w:jc w:val="both"/>
        <w:rPr>
          <w:rFonts w:eastAsia="Times New Roman"/>
          <w:color w:val="000000"/>
          <w:spacing w:val="-4"/>
          <w:sz w:val="24"/>
          <w:szCs w:val="24"/>
        </w:rPr>
      </w:pPr>
      <w:r w:rsidRPr="00F207A0">
        <w:rPr>
          <w:rFonts w:eastAsia="Times New Roman"/>
          <w:color w:val="000000"/>
          <w:spacing w:val="-4"/>
          <w:sz w:val="24"/>
          <w:szCs w:val="24"/>
        </w:rPr>
        <w:t xml:space="preserve">Чл. 48. (1) Кметът на Община Пловдив </w:t>
      </w:r>
      <w:r w:rsidR="006C1742">
        <w:rPr>
          <w:rFonts w:eastAsia="Times New Roman"/>
          <w:color w:val="000000"/>
          <w:spacing w:val="-4"/>
          <w:sz w:val="24"/>
          <w:szCs w:val="24"/>
        </w:rPr>
        <w:t xml:space="preserve">може да ограничава или да спира </w:t>
      </w:r>
      <w:r w:rsidRPr="00F207A0">
        <w:rPr>
          <w:rFonts w:eastAsia="Times New Roman"/>
          <w:color w:val="000000"/>
          <w:spacing w:val="-4"/>
          <w:sz w:val="24"/>
          <w:szCs w:val="24"/>
        </w:rPr>
        <w:t>финансирането на бюджетни организации, звена и субсидирани дейности по бюджета на общината при нарушение на бюджетната дисциплина до неговото преустановяване.</w:t>
      </w:r>
    </w:p>
    <w:p w:rsidR="00F207A0" w:rsidRDefault="00F207A0" w:rsidP="006C1742">
      <w:pPr>
        <w:ind w:firstLine="720"/>
        <w:rPr>
          <w:rFonts w:eastAsia="Times New Roman"/>
          <w:color w:val="000000"/>
          <w:spacing w:val="-4"/>
          <w:sz w:val="24"/>
          <w:szCs w:val="24"/>
        </w:rPr>
      </w:pPr>
      <w:r w:rsidRPr="00F207A0">
        <w:rPr>
          <w:rFonts w:eastAsia="Times New Roman"/>
          <w:color w:val="000000"/>
          <w:spacing w:val="-4"/>
          <w:sz w:val="24"/>
          <w:szCs w:val="24"/>
        </w:rPr>
        <w:t>(2) Прилагането на ал. 1 не може да води да преустановяване дейността на засегнатата бюджетна организация, звено или субсидирана дейност или до неизпълнение на произтичащи от нормативен акт или от международен договор задължения.</w:t>
      </w:r>
    </w:p>
    <w:p w:rsidR="006C1742" w:rsidRPr="00F207A0" w:rsidRDefault="006C1742" w:rsidP="006C1742">
      <w:pPr>
        <w:ind w:firstLine="720"/>
        <w:rPr>
          <w:rFonts w:eastAsia="Times New Roman"/>
          <w:color w:val="000000"/>
          <w:spacing w:val="-4"/>
          <w:sz w:val="24"/>
          <w:szCs w:val="24"/>
        </w:rPr>
      </w:pPr>
    </w:p>
    <w:p w:rsidR="006C1742" w:rsidRDefault="00F207A0" w:rsidP="006C1742">
      <w:pPr>
        <w:jc w:val="center"/>
        <w:rPr>
          <w:rFonts w:eastAsia="Times New Roman"/>
          <w:b/>
          <w:color w:val="000000"/>
          <w:spacing w:val="-4"/>
          <w:sz w:val="24"/>
          <w:szCs w:val="24"/>
        </w:rPr>
      </w:pPr>
      <w:r w:rsidRPr="006C1742">
        <w:rPr>
          <w:rFonts w:eastAsia="Times New Roman"/>
          <w:b/>
          <w:color w:val="000000"/>
          <w:spacing w:val="-4"/>
          <w:sz w:val="24"/>
          <w:szCs w:val="24"/>
        </w:rPr>
        <w:t>Раздел VIII</w:t>
      </w:r>
    </w:p>
    <w:p w:rsidR="00F207A0" w:rsidRDefault="00F207A0" w:rsidP="006C1742">
      <w:pPr>
        <w:jc w:val="center"/>
        <w:rPr>
          <w:rFonts w:eastAsia="Times New Roman"/>
          <w:b/>
          <w:color w:val="000000"/>
          <w:spacing w:val="-4"/>
          <w:sz w:val="24"/>
          <w:szCs w:val="24"/>
        </w:rPr>
      </w:pPr>
      <w:r w:rsidRPr="006C1742">
        <w:rPr>
          <w:rFonts w:eastAsia="Times New Roman"/>
          <w:b/>
          <w:color w:val="000000"/>
          <w:spacing w:val="-4"/>
          <w:sz w:val="24"/>
          <w:szCs w:val="24"/>
        </w:rPr>
        <w:t xml:space="preserve"> Отчет на общинския бюджет</w:t>
      </w:r>
    </w:p>
    <w:p w:rsidR="006C1742" w:rsidRPr="006C1742" w:rsidRDefault="006C1742" w:rsidP="006C1742">
      <w:pPr>
        <w:jc w:val="center"/>
        <w:rPr>
          <w:rFonts w:eastAsia="Times New Roman"/>
          <w:b/>
          <w:color w:val="000000"/>
          <w:spacing w:val="-4"/>
          <w:sz w:val="24"/>
          <w:szCs w:val="24"/>
        </w:rPr>
      </w:pPr>
    </w:p>
    <w:p w:rsidR="00F207A0" w:rsidRPr="00F207A0" w:rsidRDefault="00F207A0" w:rsidP="006C1742">
      <w:pPr>
        <w:ind w:firstLine="709"/>
        <w:rPr>
          <w:rFonts w:eastAsia="Times New Roman"/>
          <w:color w:val="000000"/>
          <w:spacing w:val="-4"/>
          <w:sz w:val="24"/>
          <w:szCs w:val="24"/>
        </w:rPr>
      </w:pPr>
      <w:r w:rsidRPr="00F207A0">
        <w:rPr>
          <w:rFonts w:eastAsia="Times New Roman"/>
          <w:color w:val="000000"/>
          <w:spacing w:val="-4"/>
          <w:sz w:val="24"/>
          <w:szCs w:val="24"/>
        </w:rPr>
        <w:t>Чл. 49. (1) Кметът на Община Пловдив изготвя годишния отчет за изпълнението на бюджета по показатели, по които е приет, придружен с доклад, и го внася за приемане от Общински съвет - Пловдив.</w:t>
      </w:r>
    </w:p>
    <w:p w:rsidR="00F207A0" w:rsidRPr="00F207A0" w:rsidRDefault="00F207A0" w:rsidP="006C1742">
      <w:pPr>
        <w:ind w:firstLine="709"/>
        <w:rPr>
          <w:rFonts w:eastAsia="Times New Roman"/>
          <w:color w:val="000000"/>
          <w:spacing w:val="-4"/>
          <w:sz w:val="24"/>
          <w:szCs w:val="24"/>
        </w:rPr>
      </w:pPr>
      <w:r w:rsidRPr="00F207A0">
        <w:rPr>
          <w:rFonts w:eastAsia="Times New Roman"/>
          <w:color w:val="000000"/>
          <w:spacing w:val="-4"/>
          <w:sz w:val="24"/>
          <w:szCs w:val="24"/>
        </w:rPr>
        <w:t>(2) Отчетът по ал. 1 се придружава и от:</w:t>
      </w:r>
    </w:p>
    <w:p w:rsidR="00F207A0" w:rsidRPr="00F207A0" w:rsidRDefault="00F207A0" w:rsidP="00F04DAC">
      <w:pPr>
        <w:ind w:firstLine="709"/>
        <w:rPr>
          <w:rFonts w:eastAsia="Times New Roman"/>
          <w:color w:val="000000"/>
          <w:spacing w:val="-4"/>
          <w:sz w:val="24"/>
          <w:szCs w:val="24"/>
        </w:rPr>
      </w:pPr>
      <w:r w:rsidRPr="00F207A0">
        <w:rPr>
          <w:rFonts w:eastAsia="Times New Roman"/>
          <w:color w:val="000000"/>
          <w:spacing w:val="-4"/>
          <w:sz w:val="24"/>
          <w:szCs w:val="24"/>
        </w:rPr>
        <w:t>1.отчет за изпълнението на сметките за средства от Европейския съюз;</w:t>
      </w:r>
    </w:p>
    <w:p w:rsidR="00F207A0" w:rsidRPr="00F207A0" w:rsidRDefault="00F207A0" w:rsidP="00F04DAC">
      <w:pPr>
        <w:ind w:firstLine="709"/>
        <w:rPr>
          <w:rFonts w:eastAsia="Times New Roman"/>
          <w:color w:val="000000"/>
          <w:spacing w:val="-4"/>
          <w:sz w:val="24"/>
          <w:szCs w:val="24"/>
        </w:rPr>
      </w:pPr>
      <w:r w:rsidRPr="00F207A0">
        <w:rPr>
          <w:rFonts w:eastAsia="Times New Roman"/>
          <w:color w:val="000000"/>
          <w:spacing w:val="-4"/>
          <w:sz w:val="24"/>
          <w:szCs w:val="24"/>
        </w:rPr>
        <w:t>2.отчетната информация по чл.  137, ал.  1, т.2 и 3 от Закона за публичните</w:t>
      </w:r>
    </w:p>
    <w:p w:rsidR="00F207A0" w:rsidRPr="00F207A0" w:rsidRDefault="00F207A0" w:rsidP="00F04DAC">
      <w:pPr>
        <w:rPr>
          <w:rFonts w:eastAsia="Times New Roman"/>
          <w:color w:val="000000"/>
          <w:spacing w:val="-4"/>
          <w:sz w:val="24"/>
          <w:szCs w:val="24"/>
        </w:rPr>
      </w:pPr>
      <w:r w:rsidRPr="00F207A0">
        <w:rPr>
          <w:rFonts w:eastAsia="Times New Roman"/>
          <w:color w:val="000000"/>
          <w:spacing w:val="-4"/>
          <w:sz w:val="24"/>
          <w:szCs w:val="24"/>
        </w:rPr>
        <w:t>финанси;</w:t>
      </w:r>
    </w:p>
    <w:p w:rsidR="00F207A0" w:rsidRPr="00F207A0" w:rsidRDefault="00F207A0" w:rsidP="00F04DAC">
      <w:pPr>
        <w:ind w:firstLine="709"/>
        <w:rPr>
          <w:rFonts w:eastAsia="Times New Roman"/>
          <w:color w:val="000000"/>
          <w:spacing w:val="-4"/>
          <w:sz w:val="24"/>
          <w:szCs w:val="24"/>
        </w:rPr>
      </w:pPr>
      <w:r w:rsidRPr="00F207A0">
        <w:rPr>
          <w:rFonts w:eastAsia="Times New Roman"/>
          <w:color w:val="000000"/>
          <w:spacing w:val="-4"/>
          <w:sz w:val="24"/>
          <w:szCs w:val="24"/>
        </w:rPr>
        <w:t>3.друга отчетна информация.</w:t>
      </w:r>
    </w:p>
    <w:p w:rsidR="00F207A0" w:rsidRPr="00F207A0" w:rsidRDefault="00F207A0" w:rsidP="00F04DAC">
      <w:pPr>
        <w:ind w:firstLine="709"/>
        <w:rPr>
          <w:rFonts w:eastAsia="Times New Roman"/>
          <w:color w:val="000000"/>
          <w:spacing w:val="-4"/>
          <w:sz w:val="24"/>
          <w:szCs w:val="24"/>
        </w:rPr>
      </w:pPr>
      <w:r w:rsidRPr="00F207A0">
        <w:rPr>
          <w:rFonts w:eastAsia="Times New Roman"/>
          <w:color w:val="000000"/>
          <w:spacing w:val="-4"/>
          <w:sz w:val="24"/>
          <w:szCs w:val="24"/>
        </w:rPr>
        <w:t>(3) В доклада по ал.1 се включва и информация за изпълнението на фискалните цели, както и за изпълнението на прогнозите по чл. 82, ал. 3 от Закона за публичните финанси.</w:t>
      </w:r>
    </w:p>
    <w:p w:rsidR="00F207A0" w:rsidRPr="00F207A0" w:rsidRDefault="00F207A0" w:rsidP="00F04DAC">
      <w:pPr>
        <w:ind w:firstLine="709"/>
        <w:jc w:val="both"/>
        <w:rPr>
          <w:rFonts w:eastAsia="Times New Roman"/>
          <w:color w:val="000000"/>
          <w:spacing w:val="-4"/>
          <w:sz w:val="24"/>
          <w:szCs w:val="24"/>
        </w:rPr>
      </w:pPr>
      <w:r w:rsidRPr="00F207A0">
        <w:rPr>
          <w:rFonts w:eastAsia="Times New Roman"/>
          <w:color w:val="000000"/>
          <w:spacing w:val="-4"/>
          <w:sz w:val="24"/>
          <w:szCs w:val="24"/>
        </w:rPr>
        <w:t>Чл. 50. (1) Отчетът за изпълнението и приключването на годишния общински бюджет се публикува на страницата на Община Пловдив.</w:t>
      </w:r>
    </w:p>
    <w:p w:rsidR="00F207A0" w:rsidRPr="00F207A0" w:rsidRDefault="00F207A0" w:rsidP="00D34D78">
      <w:pPr>
        <w:ind w:firstLine="709"/>
        <w:jc w:val="both"/>
        <w:rPr>
          <w:rFonts w:eastAsia="Times New Roman"/>
          <w:color w:val="000000"/>
          <w:spacing w:val="-4"/>
          <w:sz w:val="24"/>
          <w:szCs w:val="24"/>
        </w:rPr>
      </w:pPr>
      <w:r w:rsidRPr="00F207A0">
        <w:rPr>
          <w:rFonts w:eastAsia="Times New Roman"/>
          <w:color w:val="000000"/>
          <w:spacing w:val="-4"/>
          <w:sz w:val="24"/>
          <w:szCs w:val="24"/>
        </w:rPr>
        <w:t>(2)</w:t>
      </w:r>
      <w:r w:rsidR="00F04DAC" w:rsidRPr="00F207A0">
        <w:rPr>
          <w:rFonts w:eastAsia="Times New Roman"/>
          <w:color w:val="000000"/>
          <w:spacing w:val="-4"/>
          <w:sz w:val="24"/>
          <w:szCs w:val="24"/>
        </w:rPr>
        <w:t xml:space="preserve"> </w:t>
      </w:r>
      <w:r w:rsidRPr="00F207A0">
        <w:rPr>
          <w:rFonts w:eastAsia="Times New Roman"/>
          <w:color w:val="000000"/>
          <w:spacing w:val="-4"/>
          <w:sz w:val="24"/>
          <w:szCs w:val="24"/>
        </w:rPr>
        <w:t>Кметът   на   Община   Пловдив   организира   изготвянето   на   материал,</w:t>
      </w:r>
    </w:p>
    <w:p w:rsidR="00F207A0" w:rsidRPr="00F207A0" w:rsidRDefault="00F207A0" w:rsidP="00D34D78">
      <w:pPr>
        <w:jc w:val="both"/>
        <w:rPr>
          <w:rFonts w:eastAsia="Times New Roman"/>
          <w:color w:val="000000"/>
          <w:spacing w:val="-4"/>
          <w:sz w:val="24"/>
          <w:szCs w:val="24"/>
        </w:rPr>
      </w:pPr>
      <w:r w:rsidRPr="00F207A0">
        <w:rPr>
          <w:rFonts w:eastAsia="Times New Roman"/>
          <w:color w:val="000000"/>
          <w:spacing w:val="-4"/>
          <w:sz w:val="24"/>
          <w:szCs w:val="24"/>
        </w:rPr>
        <w:t>представляващ основните показатели в документа, в достъпен за гражданите формат и</w:t>
      </w:r>
    </w:p>
    <w:p w:rsidR="00F207A0" w:rsidRPr="00F207A0" w:rsidRDefault="00F207A0" w:rsidP="00D34D78">
      <w:pPr>
        <w:jc w:val="both"/>
        <w:rPr>
          <w:rFonts w:eastAsia="Times New Roman"/>
          <w:color w:val="000000"/>
          <w:spacing w:val="-4"/>
          <w:sz w:val="24"/>
          <w:szCs w:val="24"/>
        </w:rPr>
      </w:pPr>
      <w:r w:rsidRPr="00F207A0">
        <w:rPr>
          <w:rFonts w:eastAsia="Times New Roman"/>
          <w:color w:val="000000"/>
          <w:spacing w:val="-4"/>
          <w:sz w:val="24"/>
          <w:szCs w:val="24"/>
        </w:rPr>
        <w:t>вид, който се предоставя на участниците в обсъждането.</w:t>
      </w:r>
    </w:p>
    <w:p w:rsidR="00F207A0" w:rsidRPr="00F207A0" w:rsidRDefault="00F207A0" w:rsidP="00D34D78">
      <w:pPr>
        <w:ind w:firstLine="720"/>
        <w:jc w:val="both"/>
        <w:rPr>
          <w:rFonts w:eastAsia="Times New Roman"/>
          <w:color w:val="000000"/>
          <w:spacing w:val="-4"/>
          <w:sz w:val="24"/>
          <w:szCs w:val="24"/>
        </w:rPr>
      </w:pPr>
      <w:r w:rsidRPr="00F207A0">
        <w:rPr>
          <w:rFonts w:eastAsia="Times New Roman"/>
          <w:color w:val="000000"/>
          <w:spacing w:val="-4"/>
          <w:sz w:val="24"/>
          <w:szCs w:val="24"/>
        </w:rPr>
        <w:t>(3)</w:t>
      </w:r>
      <w:r w:rsidR="00F04DAC" w:rsidRPr="00F207A0">
        <w:rPr>
          <w:rFonts w:eastAsia="Times New Roman"/>
          <w:color w:val="000000"/>
          <w:spacing w:val="-4"/>
          <w:sz w:val="24"/>
          <w:szCs w:val="24"/>
        </w:rPr>
        <w:t xml:space="preserve"> </w:t>
      </w:r>
      <w:r w:rsidRPr="00F207A0">
        <w:rPr>
          <w:rFonts w:eastAsia="Times New Roman"/>
          <w:color w:val="000000"/>
          <w:spacing w:val="-4"/>
          <w:sz w:val="24"/>
          <w:szCs w:val="24"/>
        </w:rPr>
        <w:t>В седемдневен срок от внасяне на отчета за изпълнението и приключването</w:t>
      </w:r>
    </w:p>
    <w:p w:rsidR="00F207A0" w:rsidRPr="00F207A0" w:rsidRDefault="00F207A0" w:rsidP="00D34D78">
      <w:pPr>
        <w:jc w:val="both"/>
        <w:rPr>
          <w:rFonts w:eastAsia="Times New Roman"/>
          <w:color w:val="000000"/>
          <w:spacing w:val="-4"/>
          <w:sz w:val="24"/>
          <w:szCs w:val="24"/>
        </w:rPr>
      </w:pPr>
      <w:r w:rsidRPr="00F207A0">
        <w:rPr>
          <w:rFonts w:eastAsia="Times New Roman"/>
          <w:color w:val="000000"/>
          <w:spacing w:val="-4"/>
          <w:sz w:val="24"/>
          <w:szCs w:val="24"/>
        </w:rPr>
        <w:t>на общинския бюджет за разглеждане от Общински съвет - Пловдив, Председателят на</w:t>
      </w:r>
    </w:p>
    <w:p w:rsidR="00F207A0" w:rsidRPr="00F207A0" w:rsidRDefault="00F207A0" w:rsidP="00D34D78">
      <w:pPr>
        <w:jc w:val="both"/>
        <w:rPr>
          <w:rFonts w:eastAsia="Times New Roman"/>
          <w:color w:val="000000"/>
          <w:spacing w:val="-4"/>
          <w:sz w:val="24"/>
          <w:szCs w:val="24"/>
        </w:rPr>
      </w:pPr>
      <w:r w:rsidRPr="00F207A0">
        <w:rPr>
          <w:rFonts w:eastAsia="Times New Roman"/>
          <w:color w:val="000000"/>
          <w:spacing w:val="-4"/>
          <w:sz w:val="24"/>
          <w:szCs w:val="24"/>
        </w:rPr>
        <w:t>Общинския съвет публикува обява в местен ежедневник, съдържаща датата, мястото и</w:t>
      </w:r>
    </w:p>
    <w:p w:rsidR="00F207A0" w:rsidRPr="00F207A0" w:rsidRDefault="00F207A0" w:rsidP="00D34D78">
      <w:pPr>
        <w:jc w:val="both"/>
        <w:rPr>
          <w:rFonts w:eastAsia="Times New Roman"/>
          <w:color w:val="000000"/>
          <w:spacing w:val="-4"/>
          <w:sz w:val="24"/>
          <w:szCs w:val="24"/>
        </w:rPr>
      </w:pPr>
      <w:r w:rsidRPr="00F207A0">
        <w:rPr>
          <w:rFonts w:eastAsia="Times New Roman"/>
          <w:color w:val="000000"/>
          <w:spacing w:val="-4"/>
          <w:sz w:val="24"/>
          <w:szCs w:val="24"/>
        </w:rPr>
        <w:t>дневния ред за провеждане на обсъждане на годишния отчет.</w:t>
      </w:r>
    </w:p>
    <w:p w:rsidR="00F207A0" w:rsidRPr="00F207A0" w:rsidRDefault="00F207A0" w:rsidP="00F04DAC">
      <w:pPr>
        <w:ind w:firstLine="720"/>
        <w:jc w:val="both"/>
        <w:rPr>
          <w:rFonts w:eastAsia="Times New Roman"/>
          <w:color w:val="000000"/>
          <w:spacing w:val="-4"/>
          <w:sz w:val="24"/>
          <w:szCs w:val="24"/>
        </w:rPr>
      </w:pPr>
      <w:r w:rsidRPr="00F207A0">
        <w:rPr>
          <w:rFonts w:eastAsia="Times New Roman"/>
          <w:color w:val="000000"/>
          <w:spacing w:val="-4"/>
          <w:sz w:val="24"/>
          <w:szCs w:val="24"/>
        </w:rPr>
        <w:t>(4)</w:t>
      </w:r>
      <w:r w:rsidR="00F04DAC" w:rsidRPr="00F207A0">
        <w:rPr>
          <w:rFonts w:eastAsia="Times New Roman"/>
          <w:color w:val="000000"/>
          <w:spacing w:val="-4"/>
          <w:sz w:val="24"/>
          <w:szCs w:val="24"/>
        </w:rPr>
        <w:t xml:space="preserve"> </w:t>
      </w:r>
      <w:r w:rsidRPr="00F207A0">
        <w:rPr>
          <w:rFonts w:eastAsia="Times New Roman"/>
          <w:color w:val="000000"/>
          <w:spacing w:val="-4"/>
          <w:sz w:val="24"/>
          <w:szCs w:val="24"/>
        </w:rPr>
        <w:t>Обявата за публичното обсъждане се публикува най-малко седем дни преди</w:t>
      </w:r>
    </w:p>
    <w:p w:rsidR="00F207A0" w:rsidRPr="00F207A0" w:rsidRDefault="00F207A0" w:rsidP="00F207A0">
      <w:pPr>
        <w:rPr>
          <w:rFonts w:eastAsia="Times New Roman"/>
          <w:color w:val="000000"/>
          <w:spacing w:val="-4"/>
          <w:sz w:val="24"/>
          <w:szCs w:val="24"/>
        </w:rPr>
      </w:pPr>
      <w:r w:rsidRPr="00F207A0">
        <w:rPr>
          <w:rFonts w:eastAsia="Times New Roman"/>
          <w:color w:val="000000"/>
          <w:spacing w:val="-4"/>
          <w:sz w:val="24"/>
          <w:szCs w:val="24"/>
        </w:rPr>
        <w:lastRenderedPageBreak/>
        <w:t>датата на провеждането му.</w:t>
      </w:r>
    </w:p>
    <w:p w:rsidR="00F207A0" w:rsidRPr="00F207A0" w:rsidRDefault="00F207A0" w:rsidP="009905E9">
      <w:pPr>
        <w:ind w:firstLine="720"/>
        <w:jc w:val="both"/>
        <w:rPr>
          <w:rFonts w:eastAsia="Times New Roman"/>
          <w:color w:val="000000"/>
          <w:spacing w:val="-4"/>
          <w:sz w:val="24"/>
          <w:szCs w:val="24"/>
        </w:rPr>
      </w:pPr>
      <w:r w:rsidRPr="00F207A0">
        <w:rPr>
          <w:rFonts w:eastAsia="Times New Roman"/>
          <w:color w:val="000000"/>
          <w:spacing w:val="-4"/>
          <w:sz w:val="24"/>
          <w:szCs w:val="24"/>
        </w:rPr>
        <w:t>Чл. 51. (1)Становища по годишния отчет за изпълнение и приключване на бюджета</w:t>
      </w:r>
    </w:p>
    <w:p w:rsidR="00F207A0" w:rsidRPr="00F207A0" w:rsidRDefault="00F207A0" w:rsidP="009905E9">
      <w:pPr>
        <w:jc w:val="both"/>
        <w:rPr>
          <w:rFonts w:eastAsia="Times New Roman"/>
          <w:color w:val="000000"/>
          <w:spacing w:val="-4"/>
          <w:sz w:val="24"/>
          <w:szCs w:val="24"/>
        </w:rPr>
      </w:pPr>
      <w:r w:rsidRPr="00F207A0">
        <w:rPr>
          <w:rFonts w:eastAsia="Times New Roman"/>
          <w:color w:val="000000"/>
          <w:spacing w:val="-4"/>
          <w:sz w:val="24"/>
          <w:szCs w:val="24"/>
        </w:rPr>
        <w:t>могат да се предоставят в деловодството на Общински съвет - Пловдив не по-късно от</w:t>
      </w:r>
    </w:p>
    <w:p w:rsidR="00F207A0" w:rsidRPr="00F207A0" w:rsidRDefault="00F207A0" w:rsidP="009905E9">
      <w:pPr>
        <w:jc w:val="both"/>
        <w:rPr>
          <w:rFonts w:eastAsia="Times New Roman"/>
          <w:color w:val="000000"/>
          <w:spacing w:val="-4"/>
          <w:sz w:val="24"/>
          <w:szCs w:val="24"/>
        </w:rPr>
      </w:pPr>
      <w:r w:rsidRPr="00F207A0">
        <w:rPr>
          <w:rFonts w:eastAsia="Times New Roman"/>
          <w:color w:val="000000"/>
          <w:spacing w:val="-4"/>
          <w:sz w:val="24"/>
          <w:szCs w:val="24"/>
        </w:rPr>
        <w:t>два дни преди провеждане на публичното обсъждане.</w:t>
      </w:r>
    </w:p>
    <w:p w:rsidR="00F207A0" w:rsidRPr="00F207A0" w:rsidRDefault="00D34D78" w:rsidP="009905E9">
      <w:pPr>
        <w:ind w:firstLine="720"/>
        <w:jc w:val="both"/>
        <w:rPr>
          <w:rFonts w:eastAsia="Times New Roman"/>
          <w:color w:val="000000"/>
          <w:spacing w:val="-4"/>
          <w:sz w:val="24"/>
          <w:szCs w:val="24"/>
        </w:rPr>
      </w:pPr>
      <w:r w:rsidRPr="00F207A0">
        <w:rPr>
          <w:rFonts w:eastAsia="Times New Roman"/>
          <w:color w:val="000000"/>
          <w:spacing w:val="-4"/>
          <w:sz w:val="24"/>
          <w:szCs w:val="24"/>
        </w:rPr>
        <w:t>(2)</w:t>
      </w:r>
      <w:r w:rsidR="00F207A0" w:rsidRPr="00F207A0">
        <w:rPr>
          <w:rFonts w:eastAsia="Times New Roman"/>
          <w:color w:val="000000"/>
          <w:spacing w:val="-4"/>
          <w:sz w:val="24"/>
          <w:szCs w:val="24"/>
        </w:rPr>
        <w:tab/>
        <w:t>За постъпилите становища, както и за изразените мнения по време на</w:t>
      </w:r>
      <w:r>
        <w:rPr>
          <w:rFonts w:eastAsia="Times New Roman"/>
          <w:color w:val="000000"/>
          <w:spacing w:val="-4"/>
          <w:sz w:val="24"/>
          <w:szCs w:val="24"/>
        </w:rPr>
        <w:t xml:space="preserve"> </w:t>
      </w:r>
      <w:r w:rsidR="00F207A0" w:rsidRPr="00F207A0">
        <w:rPr>
          <w:rFonts w:eastAsia="Times New Roman"/>
          <w:color w:val="000000"/>
          <w:spacing w:val="-4"/>
          <w:sz w:val="24"/>
          <w:szCs w:val="24"/>
        </w:rPr>
        <w:t>публичното обсъждане се съставя протокол, който се разглежда от Постоянните</w:t>
      </w:r>
      <w:r>
        <w:rPr>
          <w:rFonts w:eastAsia="Times New Roman"/>
          <w:color w:val="000000"/>
          <w:spacing w:val="-4"/>
          <w:sz w:val="24"/>
          <w:szCs w:val="24"/>
        </w:rPr>
        <w:t xml:space="preserve"> </w:t>
      </w:r>
      <w:r w:rsidR="00F207A0" w:rsidRPr="00F207A0">
        <w:rPr>
          <w:rFonts w:eastAsia="Times New Roman"/>
          <w:color w:val="000000"/>
          <w:spacing w:val="-4"/>
          <w:sz w:val="24"/>
          <w:szCs w:val="24"/>
        </w:rPr>
        <w:t>комисии на Общински съвет - Пловдив заедно с разглеждането на отчета.</w:t>
      </w:r>
    </w:p>
    <w:p w:rsidR="00F207A0" w:rsidRPr="00F207A0" w:rsidRDefault="00F207A0" w:rsidP="009905E9">
      <w:pPr>
        <w:ind w:firstLine="720"/>
        <w:jc w:val="both"/>
        <w:rPr>
          <w:rFonts w:eastAsia="Times New Roman"/>
          <w:color w:val="000000"/>
          <w:spacing w:val="-4"/>
          <w:sz w:val="24"/>
          <w:szCs w:val="24"/>
        </w:rPr>
      </w:pPr>
      <w:r w:rsidRPr="00F207A0">
        <w:rPr>
          <w:rFonts w:eastAsia="Times New Roman"/>
          <w:color w:val="000000"/>
          <w:spacing w:val="-4"/>
          <w:sz w:val="24"/>
          <w:szCs w:val="24"/>
        </w:rPr>
        <w:t>Чл. 52. Общински съвет - Пловдив, след публичното обсъждане, приема годишния отчет за изпълнението и приключването на общинския бюджет не по-късно от 31 декември на годината, следваща отчетната година.</w:t>
      </w:r>
    </w:p>
    <w:p w:rsidR="00F207A0" w:rsidRPr="00F207A0" w:rsidRDefault="00F207A0" w:rsidP="009905E9">
      <w:pPr>
        <w:ind w:firstLine="720"/>
        <w:jc w:val="both"/>
        <w:rPr>
          <w:rFonts w:eastAsia="Times New Roman"/>
          <w:color w:val="000000"/>
          <w:spacing w:val="-4"/>
          <w:sz w:val="24"/>
          <w:szCs w:val="24"/>
        </w:rPr>
      </w:pPr>
      <w:r w:rsidRPr="00F207A0">
        <w:rPr>
          <w:rFonts w:eastAsia="Times New Roman"/>
          <w:color w:val="000000"/>
          <w:spacing w:val="-4"/>
          <w:sz w:val="24"/>
          <w:szCs w:val="24"/>
        </w:rPr>
        <w:t>Чл. 53. Разчетите за сметките за средства от Европейския съюз на Община Пловдив се изготвят от кмета на общината и се утвърждават от Общински съвет -Пловдив. Редът за изготвяне, утвърждаване и актуализиране на разчетите е определен в Раздел IX от настоящата Наредба.</w:t>
      </w:r>
    </w:p>
    <w:p w:rsidR="00F207A0" w:rsidRPr="00F207A0" w:rsidRDefault="00F207A0" w:rsidP="009905E9">
      <w:pPr>
        <w:ind w:firstLine="720"/>
        <w:jc w:val="both"/>
        <w:rPr>
          <w:rFonts w:eastAsia="Times New Roman"/>
          <w:color w:val="000000"/>
          <w:spacing w:val="-4"/>
          <w:sz w:val="24"/>
          <w:szCs w:val="24"/>
        </w:rPr>
      </w:pPr>
      <w:r w:rsidRPr="00F207A0">
        <w:rPr>
          <w:rFonts w:eastAsia="Times New Roman"/>
          <w:color w:val="000000"/>
          <w:spacing w:val="-4"/>
          <w:sz w:val="24"/>
          <w:szCs w:val="24"/>
        </w:rPr>
        <w:t>Чл. 54. (1) Кметът на Община Пловдив осъществява текущо наблюдение на:</w:t>
      </w:r>
    </w:p>
    <w:p w:rsidR="00F207A0" w:rsidRPr="00F207A0" w:rsidRDefault="00F207A0" w:rsidP="009905E9">
      <w:pPr>
        <w:ind w:firstLine="720"/>
        <w:jc w:val="both"/>
        <w:rPr>
          <w:rFonts w:eastAsia="Times New Roman"/>
          <w:color w:val="000000"/>
          <w:spacing w:val="-4"/>
          <w:sz w:val="24"/>
          <w:szCs w:val="24"/>
        </w:rPr>
      </w:pPr>
      <w:r w:rsidRPr="00F207A0">
        <w:rPr>
          <w:rFonts w:eastAsia="Times New Roman"/>
          <w:color w:val="000000"/>
          <w:spacing w:val="-4"/>
          <w:sz w:val="24"/>
          <w:szCs w:val="24"/>
        </w:rPr>
        <w:t>1. изпълнението на общинския бюджет и общинските сметки за средства от Европейския съюз;</w:t>
      </w:r>
    </w:p>
    <w:p w:rsidR="00F207A0" w:rsidRPr="00F207A0" w:rsidRDefault="00F207A0" w:rsidP="009905E9">
      <w:pPr>
        <w:ind w:firstLine="720"/>
        <w:jc w:val="both"/>
        <w:rPr>
          <w:rFonts w:eastAsia="Times New Roman"/>
          <w:color w:val="000000"/>
          <w:spacing w:val="-4"/>
          <w:sz w:val="24"/>
          <w:szCs w:val="24"/>
        </w:rPr>
      </w:pPr>
      <w:r w:rsidRPr="00F207A0">
        <w:rPr>
          <w:rFonts w:eastAsia="Times New Roman"/>
          <w:color w:val="000000"/>
          <w:spacing w:val="-4"/>
          <w:sz w:val="24"/>
          <w:szCs w:val="24"/>
        </w:rPr>
        <w:t>2.</w:t>
      </w:r>
      <w:r w:rsidR="009B28C7" w:rsidRPr="00F207A0">
        <w:rPr>
          <w:rFonts w:eastAsia="Times New Roman"/>
          <w:color w:val="000000"/>
          <w:spacing w:val="-4"/>
          <w:sz w:val="24"/>
          <w:szCs w:val="24"/>
        </w:rPr>
        <w:t xml:space="preserve"> </w:t>
      </w:r>
      <w:r w:rsidRPr="00F207A0">
        <w:rPr>
          <w:rFonts w:eastAsia="Times New Roman"/>
          <w:color w:val="000000"/>
          <w:spacing w:val="-4"/>
          <w:sz w:val="24"/>
          <w:szCs w:val="24"/>
        </w:rPr>
        <w:t>показателите   по   чл.   14   от   Закона   за   публичните   финанси   за   всички</w:t>
      </w:r>
      <w:r w:rsidR="009B28C7">
        <w:rPr>
          <w:rFonts w:eastAsia="Times New Roman"/>
          <w:color w:val="000000"/>
          <w:spacing w:val="-4"/>
          <w:sz w:val="24"/>
          <w:szCs w:val="24"/>
        </w:rPr>
        <w:t xml:space="preserve"> </w:t>
      </w:r>
      <w:r w:rsidRPr="00F207A0">
        <w:rPr>
          <w:rFonts w:eastAsia="Times New Roman"/>
          <w:color w:val="000000"/>
          <w:spacing w:val="-4"/>
          <w:sz w:val="24"/>
          <w:szCs w:val="24"/>
        </w:rPr>
        <w:t>контролирани от общината лица, които попадат в подсектор „Местно управление" и не</w:t>
      </w:r>
      <w:r w:rsidR="009B28C7">
        <w:rPr>
          <w:rFonts w:eastAsia="Times New Roman"/>
          <w:color w:val="000000"/>
          <w:spacing w:val="-4"/>
          <w:sz w:val="24"/>
          <w:szCs w:val="24"/>
        </w:rPr>
        <w:t xml:space="preserve"> </w:t>
      </w:r>
      <w:r w:rsidRPr="00F207A0">
        <w:rPr>
          <w:rFonts w:eastAsia="Times New Roman"/>
          <w:color w:val="000000"/>
          <w:spacing w:val="-4"/>
          <w:sz w:val="24"/>
          <w:szCs w:val="24"/>
        </w:rPr>
        <w:t>са разпоредители с бюджет по бюджета на общината, както и на динамиката и</w:t>
      </w:r>
      <w:r w:rsidR="009B28C7">
        <w:rPr>
          <w:rFonts w:eastAsia="Times New Roman"/>
          <w:color w:val="000000"/>
          <w:spacing w:val="-4"/>
          <w:sz w:val="24"/>
          <w:szCs w:val="24"/>
        </w:rPr>
        <w:t xml:space="preserve"> </w:t>
      </w:r>
      <w:r w:rsidRPr="00F207A0">
        <w:rPr>
          <w:rFonts w:eastAsia="Times New Roman"/>
          <w:color w:val="000000"/>
          <w:spacing w:val="-4"/>
          <w:sz w:val="24"/>
          <w:szCs w:val="24"/>
        </w:rPr>
        <w:t>текущото състояние на техния дълг;</w:t>
      </w:r>
    </w:p>
    <w:p w:rsidR="00F207A0" w:rsidRPr="00F207A0" w:rsidRDefault="00F207A0" w:rsidP="009905E9">
      <w:pPr>
        <w:ind w:firstLine="720"/>
        <w:jc w:val="both"/>
        <w:rPr>
          <w:rFonts w:eastAsia="Times New Roman"/>
          <w:color w:val="000000"/>
          <w:spacing w:val="-4"/>
          <w:sz w:val="24"/>
          <w:szCs w:val="24"/>
        </w:rPr>
      </w:pPr>
      <w:r w:rsidRPr="00F207A0">
        <w:rPr>
          <w:rFonts w:eastAsia="Times New Roman"/>
          <w:color w:val="000000"/>
          <w:spacing w:val="-4"/>
          <w:sz w:val="24"/>
          <w:szCs w:val="24"/>
        </w:rPr>
        <w:t>3.</w:t>
      </w:r>
      <w:r w:rsidR="009B28C7" w:rsidRPr="00F207A0">
        <w:rPr>
          <w:rFonts w:eastAsia="Times New Roman"/>
          <w:color w:val="000000"/>
          <w:spacing w:val="-4"/>
          <w:sz w:val="24"/>
          <w:szCs w:val="24"/>
        </w:rPr>
        <w:t xml:space="preserve"> </w:t>
      </w:r>
      <w:r w:rsidRPr="00F207A0">
        <w:rPr>
          <w:rFonts w:eastAsia="Times New Roman"/>
          <w:color w:val="000000"/>
          <w:spacing w:val="-4"/>
          <w:sz w:val="24"/>
          <w:szCs w:val="24"/>
        </w:rPr>
        <w:t>съществени сделки и операции на общината и на разпоредителите с бюджет по</w:t>
      </w:r>
    </w:p>
    <w:p w:rsidR="00F207A0" w:rsidRPr="00F207A0" w:rsidRDefault="00F207A0" w:rsidP="009905E9">
      <w:pPr>
        <w:jc w:val="both"/>
        <w:rPr>
          <w:rFonts w:eastAsia="Times New Roman"/>
          <w:color w:val="000000"/>
          <w:spacing w:val="-4"/>
          <w:sz w:val="24"/>
          <w:szCs w:val="24"/>
        </w:rPr>
      </w:pPr>
      <w:r w:rsidRPr="00F207A0">
        <w:rPr>
          <w:rFonts w:eastAsia="Times New Roman"/>
          <w:color w:val="000000"/>
          <w:spacing w:val="-4"/>
          <w:sz w:val="24"/>
          <w:szCs w:val="24"/>
        </w:rPr>
        <w:t>бюджета на общината, които нямат пряк касов ефект върху бюджета на общината, като</w:t>
      </w:r>
    </w:p>
    <w:p w:rsidR="00F207A0" w:rsidRPr="00F207A0" w:rsidRDefault="00F207A0" w:rsidP="009905E9">
      <w:pPr>
        <w:jc w:val="both"/>
        <w:rPr>
          <w:rFonts w:eastAsia="Times New Roman"/>
          <w:color w:val="000000"/>
          <w:spacing w:val="-4"/>
          <w:sz w:val="24"/>
          <w:szCs w:val="24"/>
        </w:rPr>
      </w:pPr>
      <w:r w:rsidRPr="00F207A0">
        <w:rPr>
          <w:rFonts w:eastAsia="Times New Roman"/>
          <w:color w:val="000000"/>
          <w:spacing w:val="-4"/>
          <w:sz w:val="24"/>
          <w:szCs w:val="24"/>
        </w:rPr>
        <w:t>ефектът от такива сделки и операции се измерва и представя по показателите по чл. 14</w:t>
      </w:r>
    </w:p>
    <w:p w:rsidR="00F207A0" w:rsidRPr="00F207A0" w:rsidRDefault="00F207A0" w:rsidP="009905E9">
      <w:pPr>
        <w:jc w:val="both"/>
        <w:rPr>
          <w:rFonts w:eastAsia="Times New Roman"/>
          <w:color w:val="000000"/>
          <w:spacing w:val="-4"/>
          <w:sz w:val="24"/>
          <w:szCs w:val="24"/>
        </w:rPr>
      </w:pPr>
      <w:r w:rsidRPr="00F207A0">
        <w:rPr>
          <w:rFonts w:eastAsia="Times New Roman"/>
          <w:color w:val="000000"/>
          <w:spacing w:val="-4"/>
          <w:sz w:val="24"/>
          <w:szCs w:val="24"/>
        </w:rPr>
        <w:t>от Закона за публичните финанси.</w:t>
      </w:r>
    </w:p>
    <w:p w:rsidR="00F207A0" w:rsidRPr="00F207A0" w:rsidRDefault="00F207A0" w:rsidP="009905E9">
      <w:pPr>
        <w:ind w:firstLine="720"/>
        <w:jc w:val="both"/>
        <w:rPr>
          <w:rFonts w:eastAsia="Times New Roman"/>
          <w:color w:val="000000"/>
          <w:spacing w:val="-4"/>
          <w:sz w:val="24"/>
          <w:szCs w:val="24"/>
        </w:rPr>
      </w:pPr>
      <w:r w:rsidRPr="00F207A0">
        <w:rPr>
          <w:rFonts w:eastAsia="Times New Roman"/>
          <w:color w:val="000000"/>
          <w:spacing w:val="-4"/>
          <w:sz w:val="24"/>
          <w:szCs w:val="24"/>
        </w:rPr>
        <w:t>(2)</w:t>
      </w:r>
      <w:r w:rsidR="009B28C7" w:rsidRPr="00F207A0">
        <w:rPr>
          <w:rFonts w:eastAsia="Times New Roman"/>
          <w:color w:val="000000"/>
          <w:spacing w:val="-4"/>
          <w:sz w:val="24"/>
          <w:szCs w:val="24"/>
        </w:rPr>
        <w:t xml:space="preserve"> </w:t>
      </w:r>
      <w:r w:rsidRPr="00F207A0">
        <w:rPr>
          <w:rFonts w:eastAsia="Times New Roman"/>
          <w:color w:val="000000"/>
          <w:spacing w:val="-4"/>
          <w:sz w:val="24"/>
          <w:szCs w:val="24"/>
        </w:rPr>
        <w:t>Кметът представя в Общинския съвет информация за изпълнението на</w:t>
      </w:r>
    </w:p>
    <w:p w:rsidR="00F207A0" w:rsidRPr="00F207A0" w:rsidRDefault="00F207A0" w:rsidP="009905E9">
      <w:pPr>
        <w:jc w:val="both"/>
        <w:rPr>
          <w:rFonts w:eastAsia="Times New Roman"/>
          <w:color w:val="000000"/>
          <w:spacing w:val="-4"/>
          <w:sz w:val="24"/>
          <w:szCs w:val="24"/>
        </w:rPr>
      </w:pPr>
      <w:r w:rsidRPr="00F207A0">
        <w:rPr>
          <w:rFonts w:eastAsia="Times New Roman"/>
          <w:color w:val="000000"/>
          <w:spacing w:val="-4"/>
          <w:sz w:val="24"/>
          <w:szCs w:val="24"/>
        </w:rPr>
        <w:t>бюджета на общината,  сметките  за средства от Европейския съюз,  както  и за</w:t>
      </w:r>
    </w:p>
    <w:p w:rsidR="00F207A0" w:rsidRPr="00F207A0" w:rsidRDefault="00F207A0" w:rsidP="009905E9">
      <w:pPr>
        <w:jc w:val="both"/>
        <w:rPr>
          <w:rFonts w:eastAsia="Times New Roman"/>
          <w:color w:val="000000"/>
          <w:spacing w:val="-4"/>
          <w:sz w:val="24"/>
          <w:szCs w:val="24"/>
        </w:rPr>
      </w:pPr>
      <w:r w:rsidRPr="00F207A0">
        <w:rPr>
          <w:rFonts w:eastAsia="Times New Roman"/>
          <w:color w:val="000000"/>
          <w:spacing w:val="-4"/>
          <w:sz w:val="24"/>
          <w:szCs w:val="24"/>
        </w:rPr>
        <w:t>останалите показатели, сделки и операции по ал. 1, т.2 и 3 за полугодието в срок до 30</w:t>
      </w:r>
    </w:p>
    <w:p w:rsidR="00F207A0" w:rsidRPr="00F207A0" w:rsidRDefault="00F207A0" w:rsidP="009905E9">
      <w:pPr>
        <w:jc w:val="both"/>
        <w:rPr>
          <w:rFonts w:eastAsia="Times New Roman"/>
          <w:color w:val="000000"/>
          <w:spacing w:val="-4"/>
          <w:sz w:val="24"/>
          <w:szCs w:val="24"/>
        </w:rPr>
      </w:pPr>
      <w:r w:rsidRPr="00F207A0">
        <w:rPr>
          <w:rFonts w:eastAsia="Times New Roman"/>
          <w:color w:val="000000"/>
          <w:spacing w:val="-4"/>
          <w:sz w:val="24"/>
          <w:szCs w:val="24"/>
        </w:rPr>
        <w:t>септември.</w:t>
      </w:r>
    </w:p>
    <w:p w:rsidR="00F207A0" w:rsidRPr="00F207A0" w:rsidRDefault="00F207A0" w:rsidP="009905E9">
      <w:pPr>
        <w:ind w:firstLine="720"/>
        <w:jc w:val="both"/>
        <w:rPr>
          <w:rFonts w:eastAsia="Times New Roman"/>
          <w:color w:val="000000"/>
          <w:spacing w:val="-4"/>
          <w:sz w:val="24"/>
          <w:szCs w:val="24"/>
        </w:rPr>
      </w:pPr>
      <w:r w:rsidRPr="00F207A0">
        <w:rPr>
          <w:rFonts w:eastAsia="Times New Roman"/>
          <w:color w:val="000000"/>
          <w:spacing w:val="-4"/>
          <w:sz w:val="24"/>
          <w:szCs w:val="24"/>
        </w:rPr>
        <w:t>(3)</w:t>
      </w:r>
      <w:r w:rsidR="009B28C7" w:rsidRPr="00F207A0">
        <w:rPr>
          <w:rFonts w:eastAsia="Times New Roman"/>
          <w:color w:val="000000"/>
          <w:spacing w:val="-4"/>
          <w:sz w:val="24"/>
          <w:szCs w:val="24"/>
        </w:rPr>
        <w:t xml:space="preserve"> </w:t>
      </w:r>
      <w:r w:rsidRPr="00F207A0">
        <w:rPr>
          <w:rFonts w:eastAsia="Times New Roman"/>
          <w:color w:val="000000"/>
          <w:spacing w:val="-4"/>
          <w:sz w:val="24"/>
          <w:szCs w:val="24"/>
        </w:rPr>
        <w:t>Информацията по ал. 1, т.2 и 3 се представя обособено от информацията по</w:t>
      </w:r>
    </w:p>
    <w:p w:rsidR="00F207A0" w:rsidRPr="00F207A0" w:rsidRDefault="00F207A0" w:rsidP="009905E9">
      <w:pPr>
        <w:jc w:val="both"/>
        <w:rPr>
          <w:rFonts w:eastAsia="Times New Roman"/>
          <w:color w:val="000000"/>
          <w:spacing w:val="-4"/>
          <w:sz w:val="24"/>
          <w:szCs w:val="24"/>
        </w:rPr>
      </w:pPr>
      <w:r w:rsidRPr="00F207A0">
        <w:rPr>
          <w:rFonts w:eastAsia="Times New Roman"/>
          <w:color w:val="000000"/>
          <w:spacing w:val="-4"/>
          <w:sz w:val="24"/>
          <w:szCs w:val="24"/>
        </w:rPr>
        <w:t>ал. 1, т.1.</w:t>
      </w:r>
    </w:p>
    <w:p w:rsidR="00F207A0" w:rsidRPr="00F207A0" w:rsidRDefault="00F207A0" w:rsidP="009905E9">
      <w:pPr>
        <w:ind w:firstLine="720"/>
        <w:jc w:val="both"/>
        <w:rPr>
          <w:rFonts w:eastAsia="Times New Roman"/>
          <w:color w:val="000000"/>
          <w:spacing w:val="-4"/>
          <w:sz w:val="24"/>
          <w:szCs w:val="24"/>
        </w:rPr>
      </w:pPr>
      <w:r w:rsidRPr="00F207A0">
        <w:rPr>
          <w:rFonts w:eastAsia="Times New Roman"/>
          <w:color w:val="000000"/>
          <w:spacing w:val="-4"/>
          <w:sz w:val="24"/>
          <w:szCs w:val="24"/>
        </w:rPr>
        <w:t>(4)</w:t>
      </w:r>
      <w:r w:rsidR="009B28C7" w:rsidRPr="00F207A0">
        <w:rPr>
          <w:rFonts w:eastAsia="Times New Roman"/>
          <w:color w:val="000000"/>
          <w:spacing w:val="-4"/>
          <w:sz w:val="24"/>
          <w:szCs w:val="24"/>
        </w:rPr>
        <w:t xml:space="preserve"> </w:t>
      </w:r>
      <w:r w:rsidRPr="00F207A0">
        <w:rPr>
          <w:rFonts w:eastAsia="Times New Roman"/>
          <w:color w:val="000000"/>
          <w:spacing w:val="-4"/>
          <w:sz w:val="24"/>
          <w:szCs w:val="24"/>
        </w:rPr>
        <w:t>Министърът на финансите може да дава указания относно прилагането на ал.</w:t>
      </w:r>
    </w:p>
    <w:p w:rsidR="00F207A0" w:rsidRPr="00F207A0" w:rsidRDefault="00F207A0" w:rsidP="009905E9">
      <w:pPr>
        <w:jc w:val="both"/>
        <w:rPr>
          <w:rFonts w:eastAsia="Times New Roman"/>
          <w:color w:val="000000"/>
          <w:spacing w:val="-4"/>
          <w:sz w:val="24"/>
          <w:szCs w:val="24"/>
        </w:rPr>
      </w:pPr>
      <w:r w:rsidRPr="00F207A0">
        <w:rPr>
          <w:rFonts w:eastAsia="Times New Roman"/>
          <w:color w:val="000000"/>
          <w:spacing w:val="-4"/>
          <w:sz w:val="24"/>
          <w:szCs w:val="24"/>
        </w:rPr>
        <w:t>1, т.2 и 3, включително за обема, формата и съдържанието на информацията, както и за</w:t>
      </w:r>
    </w:p>
    <w:p w:rsidR="00F207A0" w:rsidRPr="00F207A0" w:rsidRDefault="00F207A0" w:rsidP="009905E9">
      <w:pPr>
        <w:jc w:val="both"/>
        <w:rPr>
          <w:rFonts w:eastAsia="Times New Roman"/>
          <w:color w:val="000000"/>
          <w:spacing w:val="-4"/>
          <w:sz w:val="24"/>
          <w:szCs w:val="24"/>
        </w:rPr>
      </w:pPr>
      <w:r w:rsidRPr="00F207A0">
        <w:rPr>
          <w:rFonts w:eastAsia="Times New Roman"/>
          <w:color w:val="000000"/>
          <w:spacing w:val="-4"/>
          <w:sz w:val="24"/>
          <w:szCs w:val="24"/>
        </w:rPr>
        <w:t>идентифицирането, измерването и класифицирането на ефектите върху общинските</w:t>
      </w:r>
    </w:p>
    <w:p w:rsidR="00F207A0" w:rsidRPr="00F207A0" w:rsidRDefault="00F207A0" w:rsidP="009905E9">
      <w:pPr>
        <w:jc w:val="both"/>
        <w:rPr>
          <w:rFonts w:eastAsia="Times New Roman"/>
          <w:color w:val="000000"/>
          <w:spacing w:val="-4"/>
          <w:sz w:val="24"/>
          <w:szCs w:val="24"/>
        </w:rPr>
      </w:pPr>
      <w:r w:rsidRPr="00F207A0">
        <w:rPr>
          <w:rFonts w:eastAsia="Times New Roman"/>
          <w:color w:val="000000"/>
          <w:spacing w:val="-4"/>
          <w:sz w:val="24"/>
          <w:szCs w:val="24"/>
        </w:rPr>
        <w:t>финанси.</w:t>
      </w:r>
    </w:p>
    <w:p w:rsidR="00F207A0" w:rsidRPr="00F207A0" w:rsidRDefault="00F207A0" w:rsidP="009905E9">
      <w:pPr>
        <w:ind w:firstLine="720"/>
        <w:jc w:val="both"/>
        <w:rPr>
          <w:rFonts w:eastAsia="Times New Roman"/>
          <w:color w:val="000000"/>
          <w:spacing w:val="-4"/>
          <w:sz w:val="24"/>
          <w:szCs w:val="24"/>
        </w:rPr>
      </w:pPr>
      <w:r w:rsidRPr="00F207A0">
        <w:rPr>
          <w:rFonts w:eastAsia="Times New Roman"/>
          <w:color w:val="000000"/>
          <w:spacing w:val="-4"/>
          <w:sz w:val="24"/>
          <w:szCs w:val="24"/>
        </w:rPr>
        <w:t>(5)</w:t>
      </w:r>
      <w:r w:rsidR="009B28C7" w:rsidRPr="00F207A0">
        <w:rPr>
          <w:rFonts w:eastAsia="Times New Roman"/>
          <w:color w:val="000000"/>
          <w:spacing w:val="-4"/>
          <w:sz w:val="24"/>
          <w:szCs w:val="24"/>
        </w:rPr>
        <w:t xml:space="preserve"> </w:t>
      </w:r>
      <w:r w:rsidRPr="00F207A0">
        <w:rPr>
          <w:rFonts w:eastAsia="Times New Roman"/>
          <w:color w:val="000000"/>
          <w:spacing w:val="-4"/>
          <w:sz w:val="24"/>
          <w:szCs w:val="24"/>
        </w:rPr>
        <w:t>Кметът на Община Пловдив представя информацията по ал. 1, т.2 и 3 в</w:t>
      </w:r>
    </w:p>
    <w:p w:rsidR="00F207A0" w:rsidRPr="00F207A0" w:rsidRDefault="00F207A0" w:rsidP="009905E9">
      <w:pPr>
        <w:jc w:val="both"/>
        <w:rPr>
          <w:rFonts w:eastAsia="Times New Roman"/>
          <w:color w:val="000000"/>
          <w:spacing w:val="-4"/>
          <w:sz w:val="24"/>
          <w:szCs w:val="24"/>
        </w:rPr>
      </w:pPr>
      <w:r w:rsidRPr="00F207A0">
        <w:rPr>
          <w:rFonts w:eastAsia="Times New Roman"/>
          <w:color w:val="000000"/>
          <w:spacing w:val="-4"/>
          <w:sz w:val="24"/>
          <w:szCs w:val="24"/>
        </w:rPr>
        <w:t>Министерство на финансите.</w:t>
      </w:r>
    </w:p>
    <w:p w:rsidR="00F207A0" w:rsidRPr="00F207A0" w:rsidRDefault="00F207A0" w:rsidP="009905E9">
      <w:pPr>
        <w:ind w:firstLine="720"/>
        <w:jc w:val="both"/>
        <w:rPr>
          <w:rFonts w:eastAsia="Times New Roman"/>
          <w:color w:val="000000"/>
          <w:spacing w:val="-4"/>
          <w:sz w:val="24"/>
          <w:szCs w:val="24"/>
        </w:rPr>
      </w:pPr>
      <w:r w:rsidRPr="00F207A0">
        <w:rPr>
          <w:rFonts w:eastAsia="Times New Roman"/>
          <w:color w:val="000000"/>
          <w:spacing w:val="-4"/>
          <w:sz w:val="24"/>
          <w:szCs w:val="24"/>
        </w:rPr>
        <w:t>(6)</w:t>
      </w:r>
      <w:r w:rsidR="009905E9" w:rsidRPr="00F207A0">
        <w:rPr>
          <w:rFonts w:eastAsia="Times New Roman"/>
          <w:color w:val="000000"/>
          <w:spacing w:val="-4"/>
          <w:sz w:val="24"/>
          <w:szCs w:val="24"/>
        </w:rPr>
        <w:t xml:space="preserve"> </w:t>
      </w:r>
      <w:r w:rsidRPr="00F207A0">
        <w:rPr>
          <w:rFonts w:eastAsia="Times New Roman"/>
          <w:color w:val="000000"/>
          <w:spacing w:val="-4"/>
          <w:sz w:val="24"/>
          <w:szCs w:val="24"/>
        </w:rPr>
        <w:t>Кметът на Община Пловдив информира местната общност за изпълнението</w:t>
      </w:r>
    </w:p>
    <w:p w:rsidR="00F207A0" w:rsidRPr="00F207A0" w:rsidRDefault="00F207A0" w:rsidP="009905E9">
      <w:pPr>
        <w:jc w:val="both"/>
        <w:rPr>
          <w:rFonts w:eastAsia="Times New Roman"/>
          <w:color w:val="000000"/>
          <w:spacing w:val="-4"/>
          <w:sz w:val="24"/>
          <w:szCs w:val="24"/>
        </w:rPr>
      </w:pPr>
      <w:r w:rsidRPr="00F207A0">
        <w:rPr>
          <w:rFonts w:eastAsia="Times New Roman"/>
          <w:color w:val="000000"/>
          <w:spacing w:val="-4"/>
          <w:sz w:val="24"/>
          <w:szCs w:val="24"/>
        </w:rPr>
        <w:t>на бюджета и сметките за средствата от Европейския съюз, като след приемане от</w:t>
      </w:r>
    </w:p>
    <w:p w:rsidR="00F207A0" w:rsidRPr="00F207A0" w:rsidRDefault="00F207A0" w:rsidP="009905E9">
      <w:pPr>
        <w:jc w:val="both"/>
        <w:rPr>
          <w:rFonts w:eastAsia="Times New Roman"/>
          <w:color w:val="000000"/>
          <w:spacing w:val="-4"/>
          <w:sz w:val="24"/>
          <w:szCs w:val="24"/>
        </w:rPr>
      </w:pPr>
      <w:r w:rsidRPr="00F207A0">
        <w:rPr>
          <w:rFonts w:eastAsia="Times New Roman"/>
          <w:color w:val="000000"/>
          <w:spacing w:val="-4"/>
          <w:sz w:val="24"/>
          <w:szCs w:val="24"/>
        </w:rPr>
        <w:t>Общински съвет - Пловдив на отчетите към полугодието и към края на бюджетната</w:t>
      </w:r>
    </w:p>
    <w:p w:rsidR="00F207A0" w:rsidRDefault="00F207A0" w:rsidP="009905E9">
      <w:pPr>
        <w:jc w:val="both"/>
        <w:rPr>
          <w:rFonts w:eastAsia="Times New Roman"/>
          <w:color w:val="000000"/>
          <w:spacing w:val="-4"/>
          <w:sz w:val="24"/>
          <w:szCs w:val="24"/>
        </w:rPr>
      </w:pPr>
      <w:r w:rsidRPr="00F207A0">
        <w:rPr>
          <w:rFonts w:eastAsia="Times New Roman"/>
          <w:color w:val="000000"/>
          <w:spacing w:val="-4"/>
          <w:sz w:val="24"/>
          <w:szCs w:val="24"/>
        </w:rPr>
        <w:t>година, същите се правят достъпни за обществеността на страницата на общината.</w:t>
      </w:r>
    </w:p>
    <w:p w:rsidR="009905E9" w:rsidRPr="00F207A0" w:rsidRDefault="009905E9" w:rsidP="00F207A0">
      <w:pPr>
        <w:rPr>
          <w:rFonts w:eastAsia="Times New Roman"/>
          <w:color w:val="000000"/>
          <w:spacing w:val="-4"/>
          <w:sz w:val="24"/>
          <w:szCs w:val="24"/>
        </w:rPr>
      </w:pPr>
    </w:p>
    <w:p w:rsidR="009905E9" w:rsidRDefault="00F207A0" w:rsidP="009905E9">
      <w:pPr>
        <w:jc w:val="center"/>
        <w:rPr>
          <w:rFonts w:eastAsia="Times New Roman"/>
          <w:b/>
          <w:color w:val="000000"/>
          <w:spacing w:val="-4"/>
          <w:sz w:val="24"/>
          <w:szCs w:val="24"/>
        </w:rPr>
      </w:pPr>
      <w:r w:rsidRPr="009905E9">
        <w:rPr>
          <w:rFonts w:eastAsia="Times New Roman"/>
          <w:b/>
          <w:color w:val="000000"/>
          <w:spacing w:val="-4"/>
          <w:sz w:val="24"/>
          <w:szCs w:val="24"/>
        </w:rPr>
        <w:t xml:space="preserve">Раздел IX </w:t>
      </w:r>
    </w:p>
    <w:p w:rsidR="00F207A0" w:rsidRDefault="00F207A0" w:rsidP="009905E9">
      <w:pPr>
        <w:jc w:val="center"/>
        <w:rPr>
          <w:rFonts w:eastAsia="Times New Roman"/>
          <w:b/>
          <w:color w:val="000000"/>
          <w:spacing w:val="-4"/>
          <w:sz w:val="24"/>
          <w:szCs w:val="24"/>
        </w:rPr>
      </w:pPr>
      <w:r w:rsidRPr="009905E9">
        <w:rPr>
          <w:rFonts w:eastAsia="Times New Roman"/>
          <w:b/>
          <w:color w:val="000000"/>
          <w:spacing w:val="-4"/>
          <w:sz w:val="24"/>
          <w:szCs w:val="24"/>
        </w:rPr>
        <w:t>Средства от Европейския съюз и чу</w:t>
      </w:r>
      <w:r w:rsidR="009905E9">
        <w:rPr>
          <w:rFonts w:eastAsia="Times New Roman"/>
          <w:b/>
          <w:color w:val="000000"/>
          <w:spacing w:val="-4"/>
          <w:sz w:val="24"/>
          <w:szCs w:val="24"/>
        </w:rPr>
        <w:t>ж</w:t>
      </w:r>
      <w:r w:rsidRPr="009905E9">
        <w:rPr>
          <w:rFonts w:eastAsia="Times New Roman"/>
          <w:b/>
          <w:color w:val="000000"/>
          <w:spacing w:val="-4"/>
          <w:sz w:val="24"/>
          <w:szCs w:val="24"/>
        </w:rPr>
        <w:t>ди средства</w:t>
      </w:r>
    </w:p>
    <w:p w:rsidR="009905E9" w:rsidRPr="009905E9" w:rsidRDefault="009905E9" w:rsidP="009905E9">
      <w:pPr>
        <w:jc w:val="center"/>
        <w:rPr>
          <w:rFonts w:eastAsia="Times New Roman"/>
          <w:b/>
          <w:color w:val="000000"/>
          <w:spacing w:val="-4"/>
          <w:sz w:val="24"/>
          <w:szCs w:val="24"/>
        </w:rPr>
      </w:pPr>
    </w:p>
    <w:p w:rsidR="00F207A0" w:rsidRPr="00F207A0" w:rsidRDefault="00F207A0" w:rsidP="009905E9">
      <w:pPr>
        <w:ind w:firstLine="720"/>
        <w:jc w:val="both"/>
        <w:rPr>
          <w:rFonts w:eastAsia="Times New Roman"/>
          <w:color w:val="000000"/>
          <w:spacing w:val="-4"/>
          <w:sz w:val="24"/>
          <w:szCs w:val="24"/>
        </w:rPr>
      </w:pPr>
      <w:r w:rsidRPr="00F207A0">
        <w:rPr>
          <w:rFonts w:eastAsia="Times New Roman"/>
          <w:color w:val="000000"/>
          <w:spacing w:val="-4"/>
          <w:sz w:val="24"/>
          <w:szCs w:val="24"/>
        </w:rPr>
        <w:t>Чл. 55. (1) Средствата от Европейския съюз и свързаното с тях съфинансиране се администрират и управляват от Община Пловдив и нейните разпоредители с бюджет чрез сметки за средства от Европейския съюз.</w:t>
      </w:r>
    </w:p>
    <w:p w:rsidR="00F207A0" w:rsidRPr="00F207A0" w:rsidRDefault="00F207A0" w:rsidP="009905E9">
      <w:pPr>
        <w:ind w:firstLine="720"/>
        <w:jc w:val="both"/>
        <w:rPr>
          <w:rFonts w:eastAsia="Times New Roman"/>
          <w:color w:val="000000"/>
          <w:spacing w:val="-4"/>
          <w:sz w:val="24"/>
          <w:szCs w:val="24"/>
        </w:rPr>
      </w:pPr>
      <w:r w:rsidRPr="00F207A0">
        <w:rPr>
          <w:rFonts w:eastAsia="Times New Roman"/>
          <w:color w:val="000000"/>
          <w:spacing w:val="-4"/>
          <w:sz w:val="24"/>
          <w:szCs w:val="24"/>
        </w:rPr>
        <w:t>(2)</w:t>
      </w:r>
      <w:r w:rsidR="009905E9" w:rsidRPr="00F207A0">
        <w:rPr>
          <w:rFonts w:eastAsia="Times New Roman"/>
          <w:color w:val="000000"/>
          <w:spacing w:val="-4"/>
          <w:sz w:val="24"/>
          <w:szCs w:val="24"/>
        </w:rPr>
        <w:t xml:space="preserve"> </w:t>
      </w:r>
      <w:r w:rsidRPr="00F207A0">
        <w:rPr>
          <w:rFonts w:eastAsia="Times New Roman"/>
          <w:color w:val="000000"/>
          <w:spacing w:val="-4"/>
          <w:sz w:val="24"/>
          <w:szCs w:val="24"/>
        </w:rPr>
        <w:t>Сметките за средства от Европейския съюз са финансово-правна форма за</w:t>
      </w:r>
    </w:p>
    <w:p w:rsidR="00F207A0" w:rsidRPr="00F207A0" w:rsidRDefault="00F207A0" w:rsidP="009905E9">
      <w:pPr>
        <w:jc w:val="both"/>
        <w:rPr>
          <w:rFonts w:eastAsia="Times New Roman"/>
          <w:color w:val="000000"/>
          <w:spacing w:val="-4"/>
          <w:sz w:val="24"/>
          <w:szCs w:val="24"/>
        </w:rPr>
      </w:pPr>
      <w:r w:rsidRPr="00F207A0">
        <w:rPr>
          <w:rFonts w:eastAsia="Times New Roman"/>
          <w:color w:val="000000"/>
          <w:spacing w:val="-4"/>
          <w:sz w:val="24"/>
          <w:szCs w:val="24"/>
        </w:rPr>
        <w:t>получаване, разпределяне и разходване от Община Пловдив и нейните разпоредители с</w:t>
      </w:r>
    </w:p>
    <w:p w:rsidR="00F207A0" w:rsidRPr="00F207A0" w:rsidRDefault="00F207A0" w:rsidP="009905E9">
      <w:pPr>
        <w:jc w:val="both"/>
        <w:rPr>
          <w:rFonts w:eastAsia="Times New Roman"/>
          <w:color w:val="000000"/>
          <w:spacing w:val="-4"/>
          <w:sz w:val="24"/>
          <w:szCs w:val="24"/>
        </w:rPr>
      </w:pPr>
      <w:r w:rsidRPr="00F207A0">
        <w:rPr>
          <w:rFonts w:eastAsia="Times New Roman"/>
          <w:color w:val="000000"/>
          <w:spacing w:val="-4"/>
          <w:sz w:val="24"/>
          <w:szCs w:val="24"/>
        </w:rPr>
        <w:t>бюджет на средства от Европейския съюз и свързаното с тях съфинансиране.</w:t>
      </w:r>
    </w:p>
    <w:p w:rsidR="00F207A0" w:rsidRPr="00F207A0" w:rsidRDefault="00F207A0" w:rsidP="009905E9">
      <w:pPr>
        <w:ind w:firstLine="720"/>
        <w:jc w:val="both"/>
        <w:rPr>
          <w:rFonts w:eastAsia="Times New Roman"/>
          <w:color w:val="000000"/>
          <w:spacing w:val="-4"/>
          <w:sz w:val="24"/>
          <w:szCs w:val="24"/>
        </w:rPr>
      </w:pPr>
      <w:r w:rsidRPr="00F207A0">
        <w:rPr>
          <w:rFonts w:eastAsia="Times New Roman"/>
          <w:color w:val="000000"/>
          <w:spacing w:val="-4"/>
          <w:sz w:val="24"/>
          <w:szCs w:val="24"/>
        </w:rPr>
        <w:t>(3)</w:t>
      </w:r>
      <w:r w:rsidR="009905E9" w:rsidRPr="00F207A0">
        <w:rPr>
          <w:rFonts w:eastAsia="Times New Roman"/>
          <w:color w:val="000000"/>
          <w:spacing w:val="-4"/>
          <w:sz w:val="24"/>
          <w:szCs w:val="24"/>
        </w:rPr>
        <w:t xml:space="preserve"> </w:t>
      </w:r>
      <w:r w:rsidRPr="00F207A0">
        <w:rPr>
          <w:rFonts w:eastAsia="Times New Roman"/>
          <w:color w:val="000000"/>
          <w:spacing w:val="-4"/>
          <w:sz w:val="24"/>
          <w:szCs w:val="24"/>
        </w:rPr>
        <w:t>Средствата от Европейския съюз и свързаното с тях съфинансиране може да</w:t>
      </w:r>
    </w:p>
    <w:p w:rsidR="00F207A0" w:rsidRPr="00F207A0" w:rsidRDefault="00F207A0" w:rsidP="00AC4992">
      <w:pPr>
        <w:jc w:val="both"/>
        <w:rPr>
          <w:rFonts w:eastAsia="Times New Roman"/>
          <w:color w:val="000000"/>
          <w:spacing w:val="-4"/>
          <w:sz w:val="24"/>
          <w:szCs w:val="24"/>
        </w:rPr>
      </w:pPr>
      <w:r w:rsidRPr="00F207A0">
        <w:rPr>
          <w:rFonts w:eastAsia="Times New Roman"/>
          <w:color w:val="000000"/>
          <w:spacing w:val="-4"/>
          <w:sz w:val="24"/>
          <w:szCs w:val="24"/>
        </w:rPr>
        <w:lastRenderedPageBreak/>
        <w:t>постъпват и да се разходват чрез бюджета на Община Пловдив, когато това е</w:t>
      </w:r>
      <w:r w:rsidR="00AC4992">
        <w:rPr>
          <w:rFonts w:eastAsia="Times New Roman"/>
          <w:color w:val="000000"/>
          <w:spacing w:val="-4"/>
          <w:sz w:val="24"/>
          <w:szCs w:val="24"/>
        </w:rPr>
        <w:t xml:space="preserve"> </w:t>
      </w:r>
      <w:r w:rsidRPr="00F207A0">
        <w:rPr>
          <w:rFonts w:eastAsia="Times New Roman"/>
          <w:color w:val="000000"/>
          <w:spacing w:val="-4"/>
          <w:sz w:val="24"/>
          <w:szCs w:val="24"/>
        </w:rPr>
        <w:t>предвидено със закон или с акт на Министерския съвет.</w:t>
      </w:r>
    </w:p>
    <w:p w:rsidR="00F207A0" w:rsidRPr="00F207A0" w:rsidRDefault="00F207A0" w:rsidP="00AC4992">
      <w:pPr>
        <w:ind w:firstLine="720"/>
        <w:jc w:val="both"/>
        <w:rPr>
          <w:rFonts w:eastAsia="Times New Roman"/>
          <w:color w:val="000000"/>
          <w:spacing w:val="-4"/>
          <w:sz w:val="24"/>
          <w:szCs w:val="24"/>
        </w:rPr>
      </w:pPr>
      <w:r w:rsidRPr="00F207A0">
        <w:rPr>
          <w:rFonts w:eastAsia="Times New Roman"/>
          <w:color w:val="000000"/>
          <w:spacing w:val="-4"/>
          <w:sz w:val="24"/>
          <w:szCs w:val="24"/>
        </w:rPr>
        <w:t>(4)</w:t>
      </w:r>
      <w:r w:rsidR="00AC4992" w:rsidRPr="00F207A0">
        <w:rPr>
          <w:rFonts w:eastAsia="Times New Roman"/>
          <w:color w:val="000000"/>
          <w:spacing w:val="-4"/>
          <w:sz w:val="24"/>
          <w:szCs w:val="24"/>
        </w:rPr>
        <w:t xml:space="preserve"> </w:t>
      </w:r>
      <w:r w:rsidRPr="00F207A0">
        <w:rPr>
          <w:rFonts w:eastAsia="Times New Roman"/>
          <w:color w:val="000000"/>
          <w:spacing w:val="-4"/>
          <w:sz w:val="24"/>
          <w:szCs w:val="24"/>
        </w:rPr>
        <w:t>Министърът на финансите може да определи режимът на сметките за</w:t>
      </w:r>
      <w:r w:rsidR="00AC4992">
        <w:rPr>
          <w:rFonts w:eastAsia="Times New Roman"/>
          <w:color w:val="000000"/>
          <w:spacing w:val="-4"/>
          <w:sz w:val="24"/>
          <w:szCs w:val="24"/>
        </w:rPr>
        <w:t xml:space="preserve"> </w:t>
      </w:r>
      <w:r w:rsidRPr="00F207A0">
        <w:rPr>
          <w:rFonts w:eastAsia="Times New Roman"/>
          <w:color w:val="000000"/>
          <w:spacing w:val="-4"/>
          <w:sz w:val="24"/>
          <w:szCs w:val="24"/>
        </w:rPr>
        <w:t>средства от Европейския съюз да се прилага и за средства по други международни</w:t>
      </w:r>
      <w:r w:rsidR="00AC4992">
        <w:rPr>
          <w:rFonts w:eastAsia="Times New Roman"/>
          <w:color w:val="000000"/>
          <w:spacing w:val="-4"/>
          <w:sz w:val="24"/>
          <w:szCs w:val="24"/>
        </w:rPr>
        <w:t xml:space="preserve"> </w:t>
      </w:r>
      <w:r w:rsidRPr="00F207A0">
        <w:rPr>
          <w:rFonts w:eastAsia="Times New Roman"/>
          <w:color w:val="000000"/>
          <w:spacing w:val="-4"/>
          <w:sz w:val="24"/>
          <w:szCs w:val="24"/>
        </w:rPr>
        <w:t>програми и договори, доколкото с нормативен акт не е предвидено друго.</w:t>
      </w:r>
    </w:p>
    <w:p w:rsidR="00F207A0" w:rsidRPr="00F207A0" w:rsidRDefault="00F207A0" w:rsidP="00AC4992">
      <w:pPr>
        <w:ind w:firstLine="720"/>
        <w:jc w:val="both"/>
        <w:rPr>
          <w:rFonts w:eastAsia="Times New Roman"/>
          <w:color w:val="000000"/>
          <w:spacing w:val="-4"/>
          <w:sz w:val="24"/>
          <w:szCs w:val="24"/>
        </w:rPr>
      </w:pPr>
      <w:r w:rsidRPr="00F207A0">
        <w:rPr>
          <w:rFonts w:eastAsia="Times New Roman"/>
          <w:color w:val="000000"/>
          <w:spacing w:val="-4"/>
          <w:sz w:val="24"/>
          <w:szCs w:val="24"/>
        </w:rPr>
        <w:t>(5)</w:t>
      </w:r>
      <w:r w:rsidR="00AC4992" w:rsidRPr="00F207A0">
        <w:rPr>
          <w:rFonts w:eastAsia="Times New Roman"/>
          <w:color w:val="000000"/>
          <w:spacing w:val="-4"/>
          <w:sz w:val="24"/>
          <w:szCs w:val="24"/>
        </w:rPr>
        <w:t xml:space="preserve"> </w:t>
      </w:r>
      <w:r w:rsidRPr="00F207A0">
        <w:rPr>
          <w:rFonts w:eastAsia="Times New Roman"/>
          <w:color w:val="000000"/>
          <w:spacing w:val="-4"/>
          <w:sz w:val="24"/>
          <w:szCs w:val="24"/>
        </w:rPr>
        <w:t>Община Пловдив и нейните разпоредители с бюджетни средства имат</w:t>
      </w:r>
      <w:r w:rsidR="00AC4992">
        <w:rPr>
          <w:rFonts w:eastAsia="Times New Roman"/>
          <w:color w:val="000000"/>
          <w:spacing w:val="-4"/>
          <w:sz w:val="24"/>
          <w:szCs w:val="24"/>
        </w:rPr>
        <w:t xml:space="preserve"> </w:t>
      </w:r>
      <w:r w:rsidRPr="00F207A0">
        <w:rPr>
          <w:rFonts w:eastAsia="Times New Roman"/>
          <w:color w:val="000000"/>
          <w:spacing w:val="-4"/>
          <w:sz w:val="24"/>
          <w:szCs w:val="24"/>
        </w:rPr>
        <w:t>самостоятелни сметки за отчитане на средствата от Европейския съюз, за които се</w:t>
      </w:r>
      <w:r w:rsidR="00AC4992">
        <w:rPr>
          <w:rFonts w:eastAsia="Times New Roman"/>
          <w:color w:val="000000"/>
          <w:spacing w:val="-4"/>
          <w:sz w:val="24"/>
          <w:szCs w:val="24"/>
        </w:rPr>
        <w:t xml:space="preserve"> </w:t>
      </w:r>
      <w:r w:rsidRPr="00F207A0">
        <w:rPr>
          <w:rFonts w:eastAsia="Times New Roman"/>
          <w:color w:val="000000"/>
          <w:spacing w:val="-4"/>
          <w:sz w:val="24"/>
          <w:szCs w:val="24"/>
        </w:rPr>
        <w:t>изготвя обобщен касов и счетоводен отчет.</w:t>
      </w:r>
    </w:p>
    <w:p w:rsidR="00F207A0" w:rsidRPr="00F207A0" w:rsidRDefault="00F207A0" w:rsidP="00AC4992">
      <w:pPr>
        <w:jc w:val="both"/>
        <w:rPr>
          <w:rFonts w:eastAsia="Times New Roman"/>
          <w:color w:val="000000"/>
          <w:spacing w:val="-4"/>
          <w:sz w:val="24"/>
          <w:szCs w:val="24"/>
        </w:rPr>
      </w:pPr>
      <w:r w:rsidRPr="00F207A0">
        <w:rPr>
          <w:rFonts w:eastAsia="Times New Roman"/>
          <w:color w:val="000000"/>
          <w:spacing w:val="-4"/>
          <w:sz w:val="24"/>
          <w:szCs w:val="24"/>
        </w:rPr>
        <w:t xml:space="preserve"> </w:t>
      </w:r>
      <w:r w:rsidR="00AC4992">
        <w:rPr>
          <w:rFonts w:eastAsia="Times New Roman"/>
          <w:color w:val="000000"/>
          <w:spacing w:val="-4"/>
          <w:sz w:val="24"/>
          <w:szCs w:val="24"/>
        </w:rPr>
        <w:tab/>
      </w:r>
      <w:r w:rsidRPr="00F207A0">
        <w:rPr>
          <w:rFonts w:eastAsia="Times New Roman"/>
          <w:color w:val="000000"/>
          <w:spacing w:val="-4"/>
          <w:sz w:val="24"/>
          <w:szCs w:val="24"/>
        </w:rPr>
        <w:t>Чл. 56. (1) Чуждите средства се администрират и управляват от бюджетните организации чрез сметки за чужди средства.</w:t>
      </w:r>
    </w:p>
    <w:p w:rsidR="00F207A0" w:rsidRPr="00F207A0" w:rsidRDefault="00F207A0" w:rsidP="00AC4992">
      <w:pPr>
        <w:ind w:firstLine="720"/>
        <w:jc w:val="both"/>
        <w:rPr>
          <w:rFonts w:eastAsia="Times New Roman"/>
          <w:color w:val="000000"/>
          <w:spacing w:val="-4"/>
          <w:sz w:val="24"/>
          <w:szCs w:val="24"/>
        </w:rPr>
      </w:pPr>
      <w:r w:rsidRPr="00F207A0">
        <w:rPr>
          <w:rFonts w:eastAsia="Times New Roman"/>
          <w:color w:val="000000"/>
          <w:spacing w:val="-4"/>
          <w:sz w:val="24"/>
          <w:szCs w:val="24"/>
        </w:rPr>
        <w:t>(2)</w:t>
      </w:r>
      <w:r w:rsidR="00AC4992" w:rsidRPr="00F207A0">
        <w:rPr>
          <w:rFonts w:eastAsia="Times New Roman"/>
          <w:color w:val="000000"/>
          <w:spacing w:val="-4"/>
          <w:sz w:val="24"/>
          <w:szCs w:val="24"/>
        </w:rPr>
        <w:t xml:space="preserve"> </w:t>
      </w:r>
      <w:r w:rsidRPr="00F207A0">
        <w:rPr>
          <w:rFonts w:eastAsia="Times New Roman"/>
          <w:color w:val="000000"/>
          <w:spacing w:val="-4"/>
          <w:sz w:val="24"/>
          <w:szCs w:val="24"/>
        </w:rPr>
        <w:t>Сметките за чужди средства са финансово-правна форма за получаване,</w:t>
      </w:r>
      <w:r w:rsidR="00AC4992">
        <w:rPr>
          <w:rFonts w:eastAsia="Times New Roman"/>
          <w:color w:val="000000"/>
          <w:spacing w:val="-4"/>
          <w:sz w:val="24"/>
          <w:szCs w:val="24"/>
        </w:rPr>
        <w:t xml:space="preserve"> </w:t>
      </w:r>
      <w:r w:rsidRPr="00F207A0">
        <w:rPr>
          <w:rFonts w:eastAsia="Times New Roman"/>
          <w:color w:val="000000"/>
          <w:spacing w:val="-4"/>
          <w:sz w:val="24"/>
          <w:szCs w:val="24"/>
        </w:rPr>
        <w:t>съхраняване,  разпределяне  и  разходване  от  бюджетните  организации  на чужди</w:t>
      </w:r>
    </w:p>
    <w:p w:rsidR="00F207A0" w:rsidRPr="00F207A0" w:rsidRDefault="00F207A0" w:rsidP="00AC4992">
      <w:pPr>
        <w:jc w:val="both"/>
        <w:rPr>
          <w:rFonts w:eastAsia="Times New Roman"/>
          <w:color w:val="000000"/>
          <w:spacing w:val="-4"/>
          <w:sz w:val="24"/>
          <w:szCs w:val="24"/>
        </w:rPr>
      </w:pPr>
      <w:r w:rsidRPr="00F207A0">
        <w:rPr>
          <w:rFonts w:eastAsia="Times New Roman"/>
          <w:color w:val="000000"/>
          <w:spacing w:val="-4"/>
          <w:sz w:val="24"/>
          <w:szCs w:val="24"/>
        </w:rPr>
        <w:t>средства.</w:t>
      </w:r>
    </w:p>
    <w:p w:rsidR="00F207A0" w:rsidRPr="00F207A0" w:rsidRDefault="00F207A0" w:rsidP="00AC4992">
      <w:pPr>
        <w:ind w:firstLine="720"/>
        <w:jc w:val="both"/>
        <w:rPr>
          <w:rFonts w:eastAsia="Times New Roman"/>
          <w:color w:val="000000"/>
          <w:spacing w:val="-4"/>
          <w:sz w:val="24"/>
          <w:szCs w:val="24"/>
        </w:rPr>
      </w:pPr>
      <w:r w:rsidRPr="00F207A0">
        <w:rPr>
          <w:rFonts w:eastAsia="Times New Roman"/>
          <w:color w:val="000000"/>
          <w:spacing w:val="-4"/>
          <w:sz w:val="24"/>
          <w:szCs w:val="24"/>
        </w:rPr>
        <w:t>(3)</w:t>
      </w:r>
      <w:r w:rsidR="00AC4992" w:rsidRPr="00F207A0">
        <w:rPr>
          <w:rFonts w:eastAsia="Times New Roman"/>
          <w:color w:val="000000"/>
          <w:spacing w:val="-4"/>
          <w:sz w:val="24"/>
          <w:szCs w:val="24"/>
        </w:rPr>
        <w:t xml:space="preserve"> </w:t>
      </w:r>
      <w:r w:rsidRPr="00F207A0">
        <w:rPr>
          <w:rFonts w:eastAsia="Times New Roman"/>
          <w:color w:val="000000"/>
          <w:spacing w:val="-4"/>
          <w:sz w:val="24"/>
          <w:szCs w:val="24"/>
        </w:rPr>
        <w:t>Сметките за чужди средства се прилагат, доколкото операции с чужди</w:t>
      </w:r>
      <w:r w:rsidR="00AC4992">
        <w:rPr>
          <w:rFonts w:eastAsia="Times New Roman"/>
          <w:color w:val="000000"/>
          <w:spacing w:val="-4"/>
          <w:sz w:val="24"/>
          <w:szCs w:val="24"/>
        </w:rPr>
        <w:t xml:space="preserve"> </w:t>
      </w:r>
      <w:r w:rsidRPr="00F207A0">
        <w:rPr>
          <w:rFonts w:eastAsia="Times New Roman"/>
          <w:color w:val="000000"/>
          <w:spacing w:val="-4"/>
          <w:sz w:val="24"/>
          <w:szCs w:val="24"/>
        </w:rPr>
        <w:t>средства не се извършват чрез съответните бюджети и сметки за средствата от</w:t>
      </w:r>
      <w:r w:rsidR="00AC4992">
        <w:rPr>
          <w:rFonts w:eastAsia="Times New Roman"/>
          <w:color w:val="000000"/>
          <w:spacing w:val="-4"/>
          <w:sz w:val="24"/>
          <w:szCs w:val="24"/>
        </w:rPr>
        <w:t xml:space="preserve"> </w:t>
      </w:r>
      <w:r w:rsidRPr="00F207A0">
        <w:rPr>
          <w:rFonts w:eastAsia="Times New Roman"/>
          <w:color w:val="000000"/>
          <w:spacing w:val="-4"/>
          <w:sz w:val="24"/>
          <w:szCs w:val="24"/>
        </w:rPr>
        <w:t>Европейския съюз.</w:t>
      </w:r>
    </w:p>
    <w:p w:rsidR="00F207A0" w:rsidRPr="00F207A0" w:rsidRDefault="00F207A0" w:rsidP="00607F87">
      <w:pPr>
        <w:ind w:firstLine="720"/>
        <w:jc w:val="both"/>
        <w:rPr>
          <w:rFonts w:eastAsia="Times New Roman"/>
          <w:color w:val="000000"/>
          <w:spacing w:val="-4"/>
          <w:sz w:val="24"/>
          <w:szCs w:val="24"/>
        </w:rPr>
      </w:pPr>
      <w:r w:rsidRPr="00F207A0">
        <w:rPr>
          <w:rFonts w:eastAsia="Times New Roman"/>
          <w:color w:val="000000"/>
          <w:spacing w:val="-4"/>
          <w:sz w:val="24"/>
          <w:szCs w:val="24"/>
        </w:rPr>
        <w:t>Чл. 57. (1) Сметките за средства от Европейския съюз се съставят в български левове.</w:t>
      </w:r>
    </w:p>
    <w:p w:rsidR="00F207A0" w:rsidRPr="00F207A0" w:rsidRDefault="00F207A0" w:rsidP="00607F87">
      <w:pPr>
        <w:ind w:firstLine="720"/>
        <w:jc w:val="both"/>
        <w:rPr>
          <w:rFonts w:eastAsia="Times New Roman"/>
          <w:color w:val="000000"/>
          <w:spacing w:val="-4"/>
          <w:sz w:val="24"/>
          <w:szCs w:val="24"/>
        </w:rPr>
      </w:pPr>
      <w:r w:rsidRPr="00F207A0">
        <w:rPr>
          <w:rFonts w:eastAsia="Times New Roman"/>
          <w:color w:val="000000"/>
          <w:spacing w:val="-4"/>
          <w:sz w:val="24"/>
          <w:szCs w:val="24"/>
        </w:rPr>
        <w:t>(2)</w:t>
      </w:r>
      <w:r w:rsidR="00607F87">
        <w:rPr>
          <w:rFonts w:eastAsia="Times New Roman"/>
          <w:color w:val="000000"/>
          <w:spacing w:val="-4"/>
          <w:sz w:val="24"/>
          <w:szCs w:val="24"/>
        </w:rPr>
        <w:t xml:space="preserve"> </w:t>
      </w:r>
      <w:r w:rsidRPr="00F207A0">
        <w:rPr>
          <w:rFonts w:eastAsia="Times New Roman"/>
          <w:color w:val="000000"/>
          <w:spacing w:val="-4"/>
          <w:sz w:val="24"/>
          <w:szCs w:val="24"/>
        </w:rPr>
        <w:t>Разчетите за сметката за средствата от Европейския съюз на Община</w:t>
      </w:r>
      <w:r w:rsidR="00607F87">
        <w:rPr>
          <w:rFonts w:eastAsia="Times New Roman"/>
          <w:color w:val="000000"/>
          <w:spacing w:val="-4"/>
          <w:sz w:val="24"/>
          <w:szCs w:val="24"/>
        </w:rPr>
        <w:t xml:space="preserve"> </w:t>
      </w:r>
      <w:r w:rsidRPr="00F207A0">
        <w:rPr>
          <w:rFonts w:eastAsia="Times New Roman"/>
          <w:color w:val="000000"/>
          <w:spacing w:val="-4"/>
          <w:sz w:val="24"/>
          <w:szCs w:val="24"/>
        </w:rPr>
        <w:t>Пловдив се изготвят и актуализират от кмета на общината и се утвърждават от</w:t>
      </w:r>
      <w:r w:rsidR="00607F87">
        <w:rPr>
          <w:rFonts w:eastAsia="Times New Roman"/>
          <w:color w:val="000000"/>
          <w:spacing w:val="-4"/>
          <w:sz w:val="24"/>
          <w:szCs w:val="24"/>
        </w:rPr>
        <w:t xml:space="preserve"> </w:t>
      </w:r>
      <w:r w:rsidRPr="00F207A0">
        <w:rPr>
          <w:rFonts w:eastAsia="Times New Roman"/>
          <w:color w:val="000000"/>
          <w:spacing w:val="-4"/>
          <w:sz w:val="24"/>
          <w:szCs w:val="24"/>
        </w:rPr>
        <w:t>общинския съвет.</w:t>
      </w:r>
    </w:p>
    <w:p w:rsidR="00F207A0" w:rsidRPr="00F207A0" w:rsidRDefault="00F207A0" w:rsidP="00607F87">
      <w:pPr>
        <w:ind w:firstLine="720"/>
        <w:jc w:val="both"/>
        <w:rPr>
          <w:rFonts w:eastAsia="Times New Roman"/>
          <w:color w:val="000000"/>
          <w:spacing w:val="-4"/>
          <w:sz w:val="24"/>
          <w:szCs w:val="24"/>
        </w:rPr>
      </w:pPr>
      <w:r w:rsidRPr="00F207A0">
        <w:rPr>
          <w:rFonts w:eastAsia="Times New Roman"/>
          <w:color w:val="000000"/>
          <w:spacing w:val="-4"/>
          <w:sz w:val="24"/>
          <w:szCs w:val="24"/>
        </w:rPr>
        <w:t>(3)</w:t>
      </w:r>
      <w:r w:rsidR="00607F87">
        <w:rPr>
          <w:rFonts w:eastAsia="Times New Roman"/>
          <w:color w:val="000000"/>
          <w:spacing w:val="-4"/>
          <w:sz w:val="24"/>
          <w:szCs w:val="24"/>
        </w:rPr>
        <w:t xml:space="preserve"> </w:t>
      </w:r>
      <w:r w:rsidRPr="00F207A0">
        <w:rPr>
          <w:rFonts w:eastAsia="Times New Roman"/>
          <w:color w:val="000000"/>
          <w:spacing w:val="-4"/>
          <w:sz w:val="24"/>
          <w:szCs w:val="24"/>
        </w:rPr>
        <w:t>За авансово финансиране на плащания по проекти, финансирани със средства</w:t>
      </w:r>
    </w:p>
    <w:p w:rsidR="00F207A0" w:rsidRPr="00F207A0" w:rsidRDefault="00F207A0" w:rsidP="00607F87">
      <w:pPr>
        <w:jc w:val="both"/>
        <w:rPr>
          <w:rFonts w:eastAsia="Times New Roman"/>
          <w:color w:val="000000"/>
          <w:spacing w:val="-4"/>
          <w:sz w:val="24"/>
          <w:szCs w:val="24"/>
        </w:rPr>
      </w:pPr>
      <w:r w:rsidRPr="00F207A0">
        <w:rPr>
          <w:rFonts w:eastAsia="Times New Roman"/>
          <w:color w:val="000000"/>
          <w:spacing w:val="-4"/>
          <w:sz w:val="24"/>
          <w:szCs w:val="24"/>
        </w:rPr>
        <w:t>от Европейския съюз може да се отпускат временни безлихвени заеми от бюджета на</w:t>
      </w:r>
    </w:p>
    <w:p w:rsidR="00F207A0" w:rsidRPr="00F207A0" w:rsidRDefault="00F207A0" w:rsidP="00607F87">
      <w:pPr>
        <w:jc w:val="both"/>
        <w:rPr>
          <w:rFonts w:eastAsia="Times New Roman"/>
          <w:color w:val="000000"/>
          <w:spacing w:val="-4"/>
          <w:sz w:val="24"/>
          <w:szCs w:val="24"/>
        </w:rPr>
      </w:pPr>
      <w:r w:rsidRPr="00F207A0">
        <w:rPr>
          <w:rFonts w:eastAsia="Times New Roman"/>
          <w:color w:val="000000"/>
          <w:spacing w:val="-4"/>
          <w:sz w:val="24"/>
          <w:szCs w:val="24"/>
        </w:rPr>
        <w:t>Община Пловдив с решение на Общинския съвет.</w:t>
      </w:r>
    </w:p>
    <w:p w:rsidR="00F207A0" w:rsidRPr="00F207A0" w:rsidRDefault="00F207A0" w:rsidP="00607F87">
      <w:pPr>
        <w:ind w:firstLine="720"/>
        <w:jc w:val="both"/>
        <w:rPr>
          <w:rFonts w:eastAsia="Times New Roman"/>
          <w:color w:val="000000"/>
          <w:spacing w:val="-4"/>
          <w:sz w:val="24"/>
          <w:szCs w:val="24"/>
        </w:rPr>
      </w:pPr>
      <w:r w:rsidRPr="00F207A0">
        <w:rPr>
          <w:rFonts w:eastAsia="Times New Roman"/>
          <w:color w:val="000000"/>
          <w:spacing w:val="-4"/>
          <w:sz w:val="24"/>
          <w:szCs w:val="24"/>
        </w:rPr>
        <w:t>(4)</w:t>
      </w:r>
      <w:r w:rsidR="00607F87">
        <w:rPr>
          <w:rFonts w:eastAsia="Times New Roman"/>
          <w:color w:val="000000"/>
          <w:spacing w:val="-4"/>
          <w:sz w:val="24"/>
          <w:szCs w:val="24"/>
        </w:rPr>
        <w:t xml:space="preserve"> </w:t>
      </w:r>
      <w:r w:rsidRPr="00F207A0">
        <w:rPr>
          <w:rFonts w:eastAsia="Times New Roman"/>
          <w:color w:val="000000"/>
          <w:spacing w:val="-4"/>
          <w:sz w:val="24"/>
          <w:szCs w:val="24"/>
        </w:rPr>
        <w:t>Срокът за погасяване на заемите се обвързва със сроковете на ползването на</w:t>
      </w:r>
    </w:p>
    <w:p w:rsidR="00F207A0" w:rsidRPr="00F207A0" w:rsidRDefault="00F207A0" w:rsidP="00607F87">
      <w:pPr>
        <w:jc w:val="both"/>
        <w:rPr>
          <w:rFonts w:eastAsia="Times New Roman"/>
          <w:color w:val="000000"/>
          <w:spacing w:val="-4"/>
          <w:sz w:val="24"/>
          <w:szCs w:val="24"/>
        </w:rPr>
      </w:pPr>
      <w:r w:rsidRPr="00F207A0">
        <w:rPr>
          <w:rFonts w:eastAsia="Times New Roman"/>
          <w:color w:val="000000"/>
          <w:spacing w:val="-4"/>
          <w:sz w:val="24"/>
          <w:szCs w:val="24"/>
        </w:rPr>
        <w:t>съответното финансиране със средства от Европейския съюз и свързаното с тях</w:t>
      </w:r>
      <w:r w:rsidR="00607F87">
        <w:rPr>
          <w:rFonts w:eastAsia="Times New Roman"/>
          <w:color w:val="000000"/>
          <w:spacing w:val="-4"/>
          <w:sz w:val="24"/>
          <w:szCs w:val="24"/>
        </w:rPr>
        <w:t xml:space="preserve"> </w:t>
      </w:r>
      <w:r w:rsidRPr="00F207A0">
        <w:rPr>
          <w:rFonts w:eastAsia="Times New Roman"/>
          <w:color w:val="000000"/>
          <w:spacing w:val="-4"/>
          <w:sz w:val="24"/>
          <w:szCs w:val="24"/>
        </w:rPr>
        <w:t>национално съфинансиране и може да превишава края на бюджетната година.</w:t>
      </w:r>
    </w:p>
    <w:p w:rsidR="00F207A0" w:rsidRPr="00F207A0" w:rsidRDefault="00F207A0" w:rsidP="00607F87">
      <w:pPr>
        <w:ind w:firstLine="720"/>
        <w:jc w:val="both"/>
        <w:rPr>
          <w:rFonts w:eastAsia="Times New Roman"/>
          <w:color w:val="000000"/>
          <w:spacing w:val="-4"/>
          <w:sz w:val="24"/>
          <w:szCs w:val="24"/>
        </w:rPr>
      </w:pPr>
      <w:r w:rsidRPr="00F207A0">
        <w:rPr>
          <w:rFonts w:eastAsia="Times New Roman"/>
          <w:color w:val="000000"/>
          <w:spacing w:val="-4"/>
          <w:sz w:val="24"/>
          <w:szCs w:val="24"/>
        </w:rPr>
        <w:t>(5)</w:t>
      </w:r>
      <w:r w:rsidR="00607F87">
        <w:rPr>
          <w:rFonts w:eastAsia="Times New Roman"/>
          <w:color w:val="000000"/>
          <w:spacing w:val="-4"/>
          <w:sz w:val="24"/>
          <w:szCs w:val="24"/>
        </w:rPr>
        <w:t xml:space="preserve"> </w:t>
      </w:r>
      <w:r w:rsidRPr="00F207A0">
        <w:rPr>
          <w:rFonts w:eastAsia="Times New Roman"/>
          <w:color w:val="000000"/>
          <w:spacing w:val="-4"/>
          <w:sz w:val="24"/>
          <w:szCs w:val="24"/>
        </w:rPr>
        <w:t>В случаите на отказ на финансиращия орган да верифицира разходите,</w:t>
      </w:r>
      <w:r w:rsidR="00607F87">
        <w:rPr>
          <w:rFonts w:eastAsia="Times New Roman"/>
          <w:color w:val="000000"/>
          <w:spacing w:val="-4"/>
          <w:sz w:val="24"/>
          <w:szCs w:val="24"/>
        </w:rPr>
        <w:t xml:space="preserve"> </w:t>
      </w:r>
      <w:r w:rsidRPr="00F207A0">
        <w:rPr>
          <w:rFonts w:eastAsia="Times New Roman"/>
          <w:color w:val="000000"/>
          <w:spacing w:val="-4"/>
          <w:sz w:val="24"/>
          <w:szCs w:val="24"/>
        </w:rPr>
        <w:t>извършени с ползван заем същият се трансформира в трансфер в съответствие с ДДС №</w:t>
      </w:r>
    </w:p>
    <w:p w:rsidR="00F207A0" w:rsidRPr="00F207A0" w:rsidRDefault="00F207A0" w:rsidP="00607F87">
      <w:pPr>
        <w:jc w:val="both"/>
        <w:rPr>
          <w:rFonts w:eastAsia="Times New Roman"/>
          <w:color w:val="000000"/>
          <w:spacing w:val="-4"/>
          <w:sz w:val="24"/>
          <w:szCs w:val="24"/>
        </w:rPr>
      </w:pPr>
      <w:r w:rsidRPr="00F207A0">
        <w:rPr>
          <w:rFonts w:eastAsia="Times New Roman"/>
          <w:color w:val="000000"/>
          <w:spacing w:val="-4"/>
          <w:sz w:val="24"/>
          <w:szCs w:val="24"/>
        </w:rPr>
        <w:t>7/2008 г. на Министерство на финансите.</w:t>
      </w:r>
    </w:p>
    <w:p w:rsidR="00F207A0" w:rsidRPr="00F207A0" w:rsidRDefault="00F207A0" w:rsidP="00607F87">
      <w:pPr>
        <w:ind w:firstLine="720"/>
        <w:rPr>
          <w:rFonts w:eastAsia="Times New Roman"/>
          <w:color w:val="000000"/>
          <w:spacing w:val="-4"/>
          <w:sz w:val="24"/>
          <w:szCs w:val="24"/>
        </w:rPr>
      </w:pPr>
      <w:r w:rsidRPr="00F207A0">
        <w:rPr>
          <w:rFonts w:eastAsia="Times New Roman"/>
          <w:color w:val="000000"/>
          <w:spacing w:val="-4"/>
          <w:sz w:val="24"/>
          <w:szCs w:val="24"/>
        </w:rPr>
        <w:t>(6)</w:t>
      </w:r>
      <w:r w:rsidR="00607F87" w:rsidRPr="00F207A0">
        <w:rPr>
          <w:rFonts w:eastAsia="Times New Roman"/>
          <w:color w:val="000000"/>
          <w:spacing w:val="-4"/>
          <w:sz w:val="24"/>
          <w:szCs w:val="24"/>
        </w:rPr>
        <w:t xml:space="preserve"> </w:t>
      </w:r>
      <w:r w:rsidRPr="00F207A0">
        <w:rPr>
          <w:rFonts w:eastAsia="Times New Roman"/>
          <w:color w:val="000000"/>
          <w:spacing w:val="-4"/>
          <w:sz w:val="24"/>
          <w:szCs w:val="24"/>
        </w:rPr>
        <w:t>При съставяне на индикативен годишен разчет за сметката за средства от</w:t>
      </w:r>
      <w:r w:rsidR="00607F87">
        <w:rPr>
          <w:rFonts w:eastAsia="Times New Roman"/>
          <w:color w:val="000000"/>
          <w:spacing w:val="-4"/>
          <w:sz w:val="24"/>
          <w:szCs w:val="24"/>
        </w:rPr>
        <w:t xml:space="preserve"> </w:t>
      </w:r>
      <w:r w:rsidRPr="00F207A0">
        <w:rPr>
          <w:rFonts w:eastAsia="Times New Roman"/>
          <w:color w:val="000000"/>
          <w:spacing w:val="-4"/>
          <w:sz w:val="24"/>
          <w:szCs w:val="24"/>
        </w:rPr>
        <w:t>Европейския съюз, следва да се включи следната информация:</w:t>
      </w:r>
    </w:p>
    <w:p w:rsidR="00F207A0" w:rsidRPr="00F207A0" w:rsidRDefault="00F207A0" w:rsidP="009D7894">
      <w:pPr>
        <w:ind w:firstLine="709"/>
        <w:rPr>
          <w:rFonts w:eastAsia="Times New Roman"/>
          <w:color w:val="000000"/>
          <w:spacing w:val="-4"/>
          <w:sz w:val="24"/>
          <w:szCs w:val="24"/>
        </w:rPr>
      </w:pPr>
      <w:r w:rsidRPr="00F207A0">
        <w:rPr>
          <w:rFonts w:eastAsia="Times New Roman"/>
          <w:color w:val="000000"/>
          <w:spacing w:val="-4"/>
          <w:sz w:val="24"/>
          <w:szCs w:val="24"/>
        </w:rPr>
        <w:t>Информация за преходни инвестиционни проекти:</w:t>
      </w:r>
    </w:p>
    <w:p w:rsidR="00F207A0" w:rsidRPr="00F207A0" w:rsidRDefault="009D7894" w:rsidP="00607F87">
      <w:pPr>
        <w:ind w:firstLine="709"/>
        <w:rPr>
          <w:rFonts w:eastAsia="Times New Roman"/>
          <w:color w:val="000000"/>
          <w:spacing w:val="-4"/>
          <w:sz w:val="24"/>
          <w:szCs w:val="24"/>
        </w:rPr>
      </w:pPr>
      <w:r>
        <w:rPr>
          <w:rFonts w:eastAsia="Times New Roman"/>
          <w:color w:val="000000"/>
          <w:spacing w:val="-4"/>
          <w:sz w:val="24"/>
          <w:szCs w:val="24"/>
        </w:rPr>
        <w:t>1.</w:t>
      </w:r>
      <w:r w:rsidR="00F207A0" w:rsidRPr="00F207A0">
        <w:rPr>
          <w:rFonts w:eastAsia="Times New Roman"/>
          <w:color w:val="000000"/>
          <w:spacing w:val="-4"/>
          <w:sz w:val="24"/>
          <w:szCs w:val="24"/>
        </w:rPr>
        <w:t>Проект (наименование);</w:t>
      </w:r>
    </w:p>
    <w:p w:rsidR="00F207A0" w:rsidRPr="00F207A0" w:rsidRDefault="009D7894" w:rsidP="00607F87">
      <w:pPr>
        <w:ind w:firstLine="709"/>
        <w:rPr>
          <w:rFonts w:eastAsia="Times New Roman"/>
          <w:color w:val="000000"/>
          <w:spacing w:val="-4"/>
          <w:sz w:val="24"/>
          <w:szCs w:val="24"/>
        </w:rPr>
      </w:pPr>
      <w:r>
        <w:rPr>
          <w:rFonts w:eastAsia="Times New Roman"/>
          <w:color w:val="000000"/>
          <w:spacing w:val="-4"/>
          <w:sz w:val="24"/>
          <w:szCs w:val="24"/>
        </w:rPr>
        <w:t>2.</w:t>
      </w:r>
      <w:r w:rsidR="00F207A0" w:rsidRPr="00F207A0">
        <w:rPr>
          <w:rFonts w:eastAsia="Times New Roman"/>
          <w:color w:val="000000"/>
          <w:spacing w:val="-4"/>
          <w:sz w:val="24"/>
          <w:szCs w:val="24"/>
        </w:rPr>
        <w:t>Източник на финансиране;</w:t>
      </w:r>
    </w:p>
    <w:p w:rsidR="00F207A0" w:rsidRPr="00F207A0" w:rsidRDefault="009D7894" w:rsidP="00607F87">
      <w:pPr>
        <w:ind w:firstLine="709"/>
        <w:rPr>
          <w:rFonts w:eastAsia="Times New Roman"/>
          <w:color w:val="000000"/>
          <w:spacing w:val="-4"/>
          <w:sz w:val="24"/>
          <w:szCs w:val="24"/>
        </w:rPr>
      </w:pPr>
      <w:r>
        <w:rPr>
          <w:rFonts w:eastAsia="Times New Roman"/>
          <w:color w:val="000000"/>
          <w:spacing w:val="-4"/>
          <w:sz w:val="24"/>
          <w:szCs w:val="24"/>
        </w:rPr>
        <w:t>3.</w:t>
      </w:r>
      <w:r w:rsidR="00F207A0" w:rsidRPr="00F207A0">
        <w:rPr>
          <w:rFonts w:eastAsia="Times New Roman"/>
          <w:color w:val="000000"/>
          <w:spacing w:val="-4"/>
          <w:sz w:val="24"/>
          <w:szCs w:val="24"/>
        </w:rPr>
        <w:t>Година начало-край;</w:t>
      </w:r>
    </w:p>
    <w:p w:rsidR="00F207A0" w:rsidRPr="00F207A0" w:rsidRDefault="009D7894" w:rsidP="00607F87">
      <w:pPr>
        <w:ind w:firstLine="709"/>
        <w:rPr>
          <w:rFonts w:eastAsia="Times New Roman"/>
          <w:color w:val="000000"/>
          <w:spacing w:val="-4"/>
          <w:sz w:val="24"/>
          <w:szCs w:val="24"/>
        </w:rPr>
      </w:pPr>
      <w:r>
        <w:rPr>
          <w:rFonts w:eastAsia="Times New Roman"/>
          <w:color w:val="000000"/>
          <w:spacing w:val="-4"/>
          <w:sz w:val="24"/>
          <w:szCs w:val="24"/>
        </w:rPr>
        <w:t>4.</w:t>
      </w:r>
      <w:r w:rsidR="00F207A0" w:rsidRPr="00F207A0">
        <w:rPr>
          <w:rFonts w:eastAsia="Times New Roman"/>
          <w:color w:val="000000"/>
          <w:spacing w:val="-4"/>
          <w:sz w:val="24"/>
          <w:szCs w:val="24"/>
        </w:rPr>
        <w:t>Сметна стойност, в т.ч. по източници безвъзмездна финансова помощ и собствен</w:t>
      </w:r>
    </w:p>
    <w:p w:rsidR="00F207A0" w:rsidRPr="00F207A0" w:rsidRDefault="00F207A0" w:rsidP="009D7894">
      <w:pPr>
        <w:rPr>
          <w:rFonts w:eastAsia="Times New Roman"/>
          <w:color w:val="000000"/>
          <w:spacing w:val="-4"/>
          <w:sz w:val="24"/>
          <w:szCs w:val="24"/>
        </w:rPr>
      </w:pPr>
      <w:r w:rsidRPr="00F207A0">
        <w:rPr>
          <w:rFonts w:eastAsia="Times New Roman"/>
          <w:color w:val="000000"/>
          <w:spacing w:val="-4"/>
          <w:sz w:val="24"/>
          <w:szCs w:val="24"/>
        </w:rPr>
        <w:t>принос на Община Пловдив;</w:t>
      </w:r>
    </w:p>
    <w:p w:rsidR="00F207A0" w:rsidRPr="00F207A0" w:rsidRDefault="009D7894" w:rsidP="00607F87">
      <w:pPr>
        <w:ind w:firstLine="709"/>
        <w:rPr>
          <w:rFonts w:eastAsia="Times New Roman"/>
          <w:color w:val="000000"/>
          <w:spacing w:val="-4"/>
          <w:sz w:val="24"/>
          <w:szCs w:val="24"/>
        </w:rPr>
      </w:pPr>
      <w:r>
        <w:rPr>
          <w:rFonts w:eastAsia="Times New Roman"/>
          <w:color w:val="000000"/>
          <w:spacing w:val="-4"/>
          <w:sz w:val="24"/>
          <w:szCs w:val="24"/>
        </w:rPr>
        <w:t>5.</w:t>
      </w:r>
      <w:r w:rsidR="00F207A0" w:rsidRPr="00F207A0">
        <w:rPr>
          <w:rFonts w:eastAsia="Times New Roman"/>
          <w:color w:val="000000"/>
          <w:spacing w:val="-4"/>
          <w:sz w:val="24"/>
          <w:szCs w:val="24"/>
        </w:rPr>
        <w:t>Усвояване на средства по проекта за съответната година, в т.ч. по източници</w:t>
      </w:r>
    </w:p>
    <w:p w:rsidR="00F207A0" w:rsidRPr="00F207A0" w:rsidRDefault="00F207A0" w:rsidP="009D7894">
      <w:pPr>
        <w:rPr>
          <w:rFonts w:eastAsia="Times New Roman"/>
          <w:color w:val="000000"/>
          <w:spacing w:val="-4"/>
          <w:sz w:val="24"/>
          <w:szCs w:val="24"/>
        </w:rPr>
      </w:pPr>
      <w:r w:rsidRPr="00F207A0">
        <w:rPr>
          <w:rFonts w:eastAsia="Times New Roman"/>
          <w:color w:val="000000"/>
          <w:spacing w:val="-4"/>
          <w:sz w:val="24"/>
          <w:szCs w:val="24"/>
        </w:rPr>
        <w:t>безвъзмездна финансова помощ и собствен принос на Община Пловдив.</w:t>
      </w:r>
    </w:p>
    <w:p w:rsidR="00F207A0" w:rsidRPr="00F207A0" w:rsidRDefault="00F207A0" w:rsidP="009D7894">
      <w:pPr>
        <w:ind w:firstLine="720"/>
        <w:rPr>
          <w:rFonts w:eastAsia="Times New Roman"/>
          <w:color w:val="000000"/>
          <w:spacing w:val="-4"/>
          <w:sz w:val="24"/>
          <w:szCs w:val="24"/>
        </w:rPr>
      </w:pPr>
      <w:r w:rsidRPr="00F207A0">
        <w:rPr>
          <w:rFonts w:eastAsia="Times New Roman"/>
          <w:color w:val="000000"/>
          <w:spacing w:val="-4"/>
          <w:sz w:val="24"/>
          <w:szCs w:val="24"/>
        </w:rPr>
        <w:t>Информация за инвестиционни проект в процес на подготовка и в процес на оценка, за които е нужно задължително съфинансиране от Община Пловдив:</w:t>
      </w:r>
    </w:p>
    <w:p w:rsidR="00F207A0" w:rsidRPr="00F207A0" w:rsidRDefault="00F207A0" w:rsidP="009D7894">
      <w:pPr>
        <w:ind w:firstLine="709"/>
        <w:rPr>
          <w:rFonts w:eastAsia="Times New Roman"/>
          <w:color w:val="000000"/>
          <w:spacing w:val="-4"/>
          <w:sz w:val="24"/>
          <w:szCs w:val="24"/>
        </w:rPr>
      </w:pPr>
      <w:r w:rsidRPr="00F207A0">
        <w:rPr>
          <w:rFonts w:eastAsia="Times New Roman"/>
          <w:color w:val="000000"/>
          <w:spacing w:val="-4"/>
          <w:sz w:val="24"/>
          <w:szCs w:val="24"/>
        </w:rPr>
        <w:t>1.</w:t>
      </w:r>
      <w:r w:rsidR="009D7894">
        <w:rPr>
          <w:rFonts w:eastAsia="Times New Roman"/>
          <w:color w:val="000000"/>
          <w:spacing w:val="-4"/>
          <w:sz w:val="24"/>
          <w:szCs w:val="24"/>
        </w:rPr>
        <w:t xml:space="preserve"> </w:t>
      </w:r>
      <w:r w:rsidRPr="00F207A0">
        <w:rPr>
          <w:rFonts w:eastAsia="Times New Roman"/>
          <w:color w:val="000000"/>
          <w:spacing w:val="-4"/>
          <w:sz w:val="24"/>
          <w:szCs w:val="24"/>
        </w:rPr>
        <w:t>Проект (наименование);</w:t>
      </w:r>
    </w:p>
    <w:p w:rsidR="00F207A0" w:rsidRPr="00F207A0" w:rsidRDefault="00F207A0" w:rsidP="009D7894">
      <w:pPr>
        <w:ind w:firstLine="709"/>
        <w:rPr>
          <w:rFonts w:eastAsia="Times New Roman"/>
          <w:color w:val="000000"/>
          <w:spacing w:val="-4"/>
          <w:sz w:val="24"/>
          <w:szCs w:val="24"/>
        </w:rPr>
      </w:pPr>
      <w:r w:rsidRPr="00F207A0">
        <w:rPr>
          <w:rFonts w:eastAsia="Times New Roman"/>
          <w:color w:val="000000"/>
          <w:spacing w:val="-4"/>
          <w:sz w:val="24"/>
          <w:szCs w:val="24"/>
        </w:rPr>
        <w:t>2.</w:t>
      </w:r>
      <w:r w:rsidR="009D7894">
        <w:rPr>
          <w:rFonts w:eastAsia="Times New Roman"/>
          <w:color w:val="000000"/>
          <w:spacing w:val="-4"/>
          <w:sz w:val="24"/>
          <w:szCs w:val="24"/>
        </w:rPr>
        <w:t xml:space="preserve"> </w:t>
      </w:r>
      <w:r w:rsidRPr="00F207A0">
        <w:rPr>
          <w:rFonts w:eastAsia="Times New Roman"/>
          <w:color w:val="000000"/>
          <w:spacing w:val="-4"/>
          <w:sz w:val="24"/>
          <w:szCs w:val="24"/>
        </w:rPr>
        <w:t>Източник на финансиране;</w:t>
      </w:r>
    </w:p>
    <w:p w:rsidR="00F207A0" w:rsidRPr="00F207A0" w:rsidRDefault="00F207A0" w:rsidP="009D7894">
      <w:pPr>
        <w:ind w:firstLine="709"/>
        <w:rPr>
          <w:rFonts w:eastAsia="Times New Roman"/>
          <w:color w:val="000000"/>
          <w:spacing w:val="-4"/>
          <w:sz w:val="24"/>
          <w:szCs w:val="24"/>
        </w:rPr>
      </w:pPr>
      <w:r w:rsidRPr="00F207A0">
        <w:rPr>
          <w:rFonts w:eastAsia="Times New Roman"/>
          <w:color w:val="000000"/>
          <w:spacing w:val="-4"/>
          <w:sz w:val="24"/>
          <w:szCs w:val="24"/>
        </w:rPr>
        <w:t>3.</w:t>
      </w:r>
      <w:r w:rsidR="009D7894">
        <w:rPr>
          <w:rFonts w:eastAsia="Times New Roman"/>
          <w:color w:val="000000"/>
          <w:spacing w:val="-4"/>
          <w:sz w:val="24"/>
          <w:szCs w:val="24"/>
        </w:rPr>
        <w:t xml:space="preserve"> </w:t>
      </w:r>
      <w:r w:rsidRPr="00F207A0">
        <w:rPr>
          <w:rFonts w:eastAsia="Times New Roman"/>
          <w:color w:val="000000"/>
          <w:spacing w:val="-4"/>
          <w:sz w:val="24"/>
          <w:szCs w:val="24"/>
        </w:rPr>
        <w:t>Година начало-край;</w:t>
      </w:r>
    </w:p>
    <w:p w:rsidR="00F207A0" w:rsidRPr="00F207A0" w:rsidRDefault="00F207A0" w:rsidP="009D7894">
      <w:pPr>
        <w:ind w:firstLine="709"/>
        <w:rPr>
          <w:rFonts w:eastAsia="Times New Roman"/>
          <w:color w:val="000000"/>
          <w:spacing w:val="-4"/>
          <w:sz w:val="24"/>
          <w:szCs w:val="24"/>
        </w:rPr>
      </w:pPr>
      <w:r w:rsidRPr="00F207A0">
        <w:rPr>
          <w:rFonts w:eastAsia="Times New Roman"/>
          <w:color w:val="000000"/>
          <w:spacing w:val="-4"/>
          <w:sz w:val="24"/>
          <w:szCs w:val="24"/>
        </w:rPr>
        <w:t>4.</w:t>
      </w:r>
      <w:r w:rsidR="009D7894">
        <w:rPr>
          <w:rFonts w:eastAsia="Times New Roman"/>
          <w:color w:val="000000"/>
          <w:spacing w:val="-4"/>
          <w:sz w:val="24"/>
          <w:szCs w:val="24"/>
        </w:rPr>
        <w:t xml:space="preserve"> </w:t>
      </w:r>
      <w:r w:rsidRPr="00F207A0">
        <w:rPr>
          <w:rFonts w:eastAsia="Times New Roman"/>
          <w:color w:val="000000"/>
          <w:spacing w:val="-4"/>
          <w:sz w:val="24"/>
          <w:szCs w:val="24"/>
        </w:rPr>
        <w:t>Сметна стойност, в т.ч. по източници безвъзмездна финансова помощ и</w:t>
      </w:r>
    </w:p>
    <w:p w:rsidR="00F207A0" w:rsidRPr="00F207A0" w:rsidRDefault="00F207A0" w:rsidP="009D7894">
      <w:pPr>
        <w:rPr>
          <w:rFonts w:eastAsia="Times New Roman"/>
          <w:color w:val="000000"/>
          <w:spacing w:val="-4"/>
          <w:sz w:val="24"/>
          <w:szCs w:val="24"/>
        </w:rPr>
      </w:pPr>
      <w:r w:rsidRPr="00F207A0">
        <w:rPr>
          <w:rFonts w:eastAsia="Times New Roman"/>
          <w:color w:val="000000"/>
          <w:spacing w:val="-4"/>
          <w:sz w:val="24"/>
          <w:szCs w:val="24"/>
        </w:rPr>
        <w:t>собствен принос на Община Пловдив;</w:t>
      </w:r>
    </w:p>
    <w:p w:rsidR="00F207A0" w:rsidRPr="00F207A0" w:rsidRDefault="00F207A0" w:rsidP="009D7894">
      <w:pPr>
        <w:ind w:firstLine="709"/>
        <w:rPr>
          <w:rFonts w:eastAsia="Times New Roman"/>
          <w:color w:val="000000"/>
          <w:spacing w:val="-4"/>
          <w:sz w:val="24"/>
          <w:szCs w:val="24"/>
        </w:rPr>
      </w:pPr>
      <w:r w:rsidRPr="00F207A0">
        <w:rPr>
          <w:rFonts w:eastAsia="Times New Roman"/>
          <w:color w:val="000000"/>
          <w:spacing w:val="-4"/>
          <w:sz w:val="24"/>
          <w:szCs w:val="24"/>
        </w:rPr>
        <w:t xml:space="preserve"> 5.  Усвояване на средства по проекта за съответната година, в т.ч. по източници безвъзмездна финансова помощ и собствен принос на Община Пловдив.</w:t>
      </w:r>
    </w:p>
    <w:p w:rsidR="00F207A0" w:rsidRPr="00F207A0" w:rsidRDefault="00F207A0" w:rsidP="009D7894">
      <w:pPr>
        <w:ind w:firstLine="709"/>
        <w:jc w:val="both"/>
        <w:rPr>
          <w:rFonts w:eastAsia="Times New Roman"/>
          <w:color w:val="000000"/>
          <w:spacing w:val="-4"/>
          <w:sz w:val="24"/>
          <w:szCs w:val="24"/>
        </w:rPr>
      </w:pPr>
      <w:r w:rsidRPr="00F207A0">
        <w:rPr>
          <w:rFonts w:eastAsia="Times New Roman"/>
          <w:color w:val="000000"/>
          <w:spacing w:val="-4"/>
          <w:sz w:val="24"/>
          <w:szCs w:val="24"/>
        </w:rPr>
        <w:t>Чл. 58. Разпоредители със сметки за средства от Европейския съюз са ръководителите на бюджетни организации.</w:t>
      </w:r>
    </w:p>
    <w:p w:rsidR="00F207A0" w:rsidRPr="00F207A0" w:rsidRDefault="00F207A0" w:rsidP="009D7894">
      <w:pPr>
        <w:ind w:firstLine="709"/>
        <w:jc w:val="both"/>
        <w:rPr>
          <w:rFonts w:eastAsia="Times New Roman"/>
          <w:color w:val="000000"/>
          <w:spacing w:val="-4"/>
          <w:sz w:val="24"/>
          <w:szCs w:val="24"/>
        </w:rPr>
      </w:pPr>
      <w:r w:rsidRPr="00F207A0">
        <w:rPr>
          <w:rFonts w:eastAsia="Times New Roman"/>
          <w:color w:val="000000"/>
          <w:spacing w:val="-4"/>
          <w:sz w:val="24"/>
          <w:szCs w:val="24"/>
        </w:rPr>
        <w:t xml:space="preserve">Чл. 59. (1) Средствата за плащания по бюджетите и сметките за средства от Европейския съюз, както и допустимите и приложими форми на финансиране по реда на Закона за публичните финанси могат да се използват за финансиране на плащания по </w:t>
      </w:r>
      <w:r w:rsidRPr="00F207A0">
        <w:rPr>
          <w:rFonts w:eastAsia="Times New Roman"/>
          <w:color w:val="000000"/>
          <w:spacing w:val="-4"/>
          <w:sz w:val="24"/>
          <w:szCs w:val="24"/>
        </w:rPr>
        <w:lastRenderedPageBreak/>
        <w:t>съответните програми и проекти, включително в случаите, когато не е постъпило или не е разполагаемо за плащания полагащото се финансиране от Европейския съюз или от съответния донор или кредитор по други международни програми и договори.</w:t>
      </w:r>
    </w:p>
    <w:p w:rsidR="00F207A0" w:rsidRPr="00F207A0" w:rsidRDefault="00F207A0" w:rsidP="009D7894">
      <w:pPr>
        <w:ind w:firstLine="709"/>
        <w:rPr>
          <w:rFonts w:eastAsia="Times New Roman"/>
          <w:color w:val="000000"/>
          <w:spacing w:val="-4"/>
          <w:sz w:val="24"/>
          <w:szCs w:val="24"/>
        </w:rPr>
      </w:pPr>
      <w:r w:rsidRPr="00F207A0">
        <w:rPr>
          <w:rFonts w:eastAsia="Times New Roman"/>
          <w:color w:val="000000"/>
          <w:spacing w:val="-4"/>
          <w:sz w:val="24"/>
          <w:szCs w:val="24"/>
        </w:rPr>
        <w:t>(2) Разпоредбата на ал. 1 се прилага, при условие че не противоречи на съответното законодателство на Европейския съюз, на договорите, условията и изискванията на програмите и проектите.</w:t>
      </w:r>
    </w:p>
    <w:p w:rsidR="00F207A0" w:rsidRPr="009D7894" w:rsidRDefault="00F207A0" w:rsidP="009D7894">
      <w:pPr>
        <w:jc w:val="center"/>
        <w:rPr>
          <w:rFonts w:eastAsia="Times New Roman"/>
          <w:b/>
          <w:color w:val="000000"/>
          <w:spacing w:val="-4"/>
          <w:sz w:val="24"/>
          <w:szCs w:val="24"/>
        </w:rPr>
      </w:pPr>
      <w:r w:rsidRPr="009D7894">
        <w:rPr>
          <w:rFonts w:eastAsia="Times New Roman"/>
          <w:b/>
          <w:color w:val="000000"/>
          <w:spacing w:val="-4"/>
          <w:sz w:val="24"/>
          <w:szCs w:val="24"/>
        </w:rPr>
        <w:t>ДОПЪЛНИТЕЛНИ РАЗПОРЕДБИ</w:t>
      </w:r>
    </w:p>
    <w:p w:rsidR="00F207A0" w:rsidRPr="00F207A0" w:rsidRDefault="00F207A0" w:rsidP="009D7894">
      <w:pPr>
        <w:ind w:firstLine="720"/>
        <w:rPr>
          <w:rFonts w:eastAsia="Times New Roman"/>
          <w:color w:val="000000"/>
          <w:spacing w:val="-4"/>
          <w:sz w:val="24"/>
          <w:szCs w:val="24"/>
        </w:rPr>
      </w:pPr>
      <w:r w:rsidRPr="00F207A0">
        <w:rPr>
          <w:rFonts w:eastAsia="Times New Roman"/>
          <w:color w:val="000000"/>
          <w:spacing w:val="-4"/>
          <w:sz w:val="24"/>
          <w:szCs w:val="24"/>
        </w:rPr>
        <w:t>§ 1. Наредбата се приема от Общинския съвет на основание чл. 82, ал. 1 от Закона за публичните финанси и влиза в сила от 01.01.2014. В частта за бюджетния процес влиза в сила от датата на приемането й.</w:t>
      </w:r>
    </w:p>
    <w:p w:rsidR="00F207A0" w:rsidRPr="00F207A0" w:rsidRDefault="00F207A0" w:rsidP="00A62B28">
      <w:pPr>
        <w:ind w:firstLine="720"/>
        <w:jc w:val="both"/>
        <w:rPr>
          <w:rFonts w:eastAsia="Times New Roman"/>
          <w:color w:val="000000"/>
          <w:spacing w:val="-4"/>
          <w:sz w:val="24"/>
          <w:szCs w:val="24"/>
        </w:rPr>
      </w:pPr>
      <w:r w:rsidRPr="00F207A0">
        <w:rPr>
          <w:rFonts w:eastAsia="Times New Roman"/>
          <w:color w:val="000000"/>
          <w:spacing w:val="-4"/>
          <w:sz w:val="24"/>
          <w:szCs w:val="24"/>
        </w:rPr>
        <w:t>§2. Настоящата наредба отменя Наредба за условията и реда за съставяне, изпълнение и отчитане на общинския бюджет на Община Пловдив, приета с Решение № 207, взето с Протокол № 10 от 20 май 2004 г., изм. с Р. № 254, Пр. № 11 от 24 юни 2004 г.</w:t>
      </w:r>
    </w:p>
    <w:p w:rsidR="00A62B28" w:rsidRDefault="00F207A0" w:rsidP="00F207A0">
      <w:pPr>
        <w:rPr>
          <w:rFonts w:eastAsia="Times New Roman"/>
          <w:color w:val="000000"/>
          <w:spacing w:val="-4"/>
          <w:sz w:val="24"/>
          <w:szCs w:val="24"/>
        </w:rPr>
      </w:pPr>
      <w:r w:rsidRPr="00F207A0">
        <w:rPr>
          <w:rFonts w:eastAsia="Times New Roman"/>
          <w:color w:val="000000"/>
          <w:spacing w:val="-4"/>
          <w:sz w:val="24"/>
          <w:szCs w:val="24"/>
        </w:rPr>
        <w:t xml:space="preserve"> </w:t>
      </w:r>
    </w:p>
    <w:p w:rsidR="00A62B28" w:rsidRDefault="00A62B28">
      <w:pPr>
        <w:widowControl/>
        <w:autoSpaceDE/>
        <w:autoSpaceDN/>
        <w:adjustRightInd/>
        <w:spacing w:after="200" w:line="276" w:lineRule="auto"/>
        <w:rPr>
          <w:rFonts w:eastAsia="Times New Roman"/>
          <w:color w:val="000000"/>
          <w:spacing w:val="-4"/>
          <w:sz w:val="24"/>
          <w:szCs w:val="24"/>
        </w:rPr>
      </w:pPr>
      <w:r>
        <w:rPr>
          <w:rFonts w:eastAsia="Times New Roman"/>
          <w:color w:val="000000"/>
          <w:spacing w:val="-4"/>
          <w:sz w:val="24"/>
          <w:szCs w:val="24"/>
        </w:rPr>
        <w:br w:type="page"/>
      </w:r>
    </w:p>
    <w:p w:rsidR="00F207A0" w:rsidRPr="00F207A0" w:rsidRDefault="00F207A0" w:rsidP="00F207A0">
      <w:pPr>
        <w:rPr>
          <w:rFonts w:eastAsia="Times New Roman"/>
          <w:color w:val="000000"/>
          <w:spacing w:val="-4"/>
          <w:sz w:val="24"/>
          <w:szCs w:val="24"/>
        </w:rPr>
      </w:pPr>
    </w:p>
    <w:p w:rsidR="00F207A0" w:rsidRPr="00382007" w:rsidRDefault="00F207A0" w:rsidP="00A62B28">
      <w:pPr>
        <w:rPr>
          <w:rFonts w:eastAsia="Times New Roman"/>
          <w:b/>
          <w:color w:val="000000"/>
          <w:spacing w:val="-4"/>
          <w:sz w:val="22"/>
          <w:szCs w:val="22"/>
        </w:rPr>
      </w:pPr>
      <w:r w:rsidRPr="00382007">
        <w:rPr>
          <w:rFonts w:eastAsia="Times New Roman"/>
          <w:b/>
          <w:color w:val="000000"/>
          <w:spacing w:val="-4"/>
          <w:sz w:val="22"/>
          <w:szCs w:val="22"/>
        </w:rPr>
        <w:t>Приложение № 1 към чл.41, ал.5 от Наредба за условията и реда за съставяне на тригодишна бюджетна прогноза за местните дейности и за съставяне, приемане, изпълнение и отчитане на бюджета на Община Пловдив</w:t>
      </w:r>
    </w:p>
    <w:p w:rsidR="00A62B28" w:rsidRPr="00382007" w:rsidRDefault="00382007" w:rsidP="00A62B28">
      <w:pPr>
        <w:jc w:val="center"/>
        <w:rPr>
          <w:rFonts w:eastAsia="Times New Roman"/>
          <w:b/>
          <w:color w:val="000000"/>
          <w:spacing w:val="-4"/>
          <w:sz w:val="24"/>
          <w:szCs w:val="24"/>
        </w:rPr>
      </w:pPr>
      <w:r w:rsidRPr="00382007">
        <w:rPr>
          <w:rFonts w:eastAsia="Times New Roman"/>
          <w:b/>
          <w:color w:val="000000"/>
          <w:spacing w:val="-4"/>
          <w:sz w:val="24"/>
          <w:szCs w:val="24"/>
        </w:rPr>
        <w:t>ПРАВИЛА</w:t>
      </w:r>
      <w:r w:rsidR="00F207A0" w:rsidRPr="00382007">
        <w:rPr>
          <w:rFonts w:eastAsia="Times New Roman"/>
          <w:b/>
          <w:color w:val="000000"/>
          <w:spacing w:val="-4"/>
          <w:sz w:val="24"/>
          <w:szCs w:val="24"/>
        </w:rPr>
        <w:t xml:space="preserve"> </w:t>
      </w:r>
    </w:p>
    <w:p w:rsidR="00F207A0" w:rsidRPr="00382007" w:rsidRDefault="00F207A0" w:rsidP="00A62B28">
      <w:pPr>
        <w:jc w:val="center"/>
        <w:rPr>
          <w:rFonts w:eastAsia="Times New Roman"/>
          <w:b/>
          <w:color w:val="000000"/>
          <w:spacing w:val="-4"/>
          <w:sz w:val="24"/>
          <w:szCs w:val="24"/>
        </w:rPr>
      </w:pPr>
      <w:r w:rsidRPr="00382007">
        <w:rPr>
          <w:rFonts w:eastAsia="Times New Roman"/>
          <w:b/>
          <w:color w:val="000000"/>
          <w:spacing w:val="-4"/>
          <w:sz w:val="24"/>
          <w:szCs w:val="24"/>
        </w:rPr>
        <w:t>за условията и реда за извършване на промени, наблюдение, оценка и контрол на показателите по чл.94, ал.З, т.1 и 2 от Закона за публичните финанси</w:t>
      </w:r>
    </w:p>
    <w:p w:rsidR="00F207A0" w:rsidRPr="00382007" w:rsidRDefault="00F207A0" w:rsidP="00A62B28">
      <w:pPr>
        <w:jc w:val="center"/>
        <w:rPr>
          <w:rFonts w:eastAsia="Times New Roman"/>
          <w:b/>
          <w:color w:val="000000"/>
          <w:spacing w:val="-4"/>
          <w:sz w:val="24"/>
          <w:szCs w:val="24"/>
        </w:rPr>
      </w:pPr>
      <w:r w:rsidRPr="00382007">
        <w:rPr>
          <w:rFonts w:eastAsia="Times New Roman"/>
          <w:b/>
          <w:color w:val="000000"/>
          <w:spacing w:val="-4"/>
          <w:sz w:val="24"/>
          <w:szCs w:val="24"/>
        </w:rPr>
        <w:t>/свързан с поетите ангажименти и възникналите задължения/</w:t>
      </w:r>
    </w:p>
    <w:p w:rsidR="00F207A0" w:rsidRPr="00F207A0" w:rsidRDefault="00F207A0" w:rsidP="00382007">
      <w:pPr>
        <w:ind w:firstLine="709"/>
        <w:rPr>
          <w:rFonts w:eastAsia="Times New Roman"/>
          <w:color w:val="000000"/>
          <w:spacing w:val="-4"/>
          <w:sz w:val="24"/>
          <w:szCs w:val="24"/>
        </w:rPr>
      </w:pPr>
      <w:r w:rsidRPr="00F207A0">
        <w:rPr>
          <w:rFonts w:eastAsia="Times New Roman"/>
          <w:color w:val="000000"/>
          <w:spacing w:val="-4"/>
          <w:sz w:val="24"/>
          <w:szCs w:val="24"/>
        </w:rPr>
        <w:t>1.</w:t>
      </w:r>
      <w:r w:rsidR="00382007">
        <w:rPr>
          <w:rFonts w:eastAsia="Times New Roman"/>
          <w:color w:val="000000"/>
          <w:spacing w:val="-4"/>
          <w:sz w:val="24"/>
          <w:szCs w:val="24"/>
        </w:rPr>
        <w:t xml:space="preserve"> </w:t>
      </w:r>
      <w:r w:rsidRPr="00F207A0">
        <w:rPr>
          <w:rFonts w:eastAsia="Times New Roman"/>
          <w:color w:val="000000"/>
          <w:spacing w:val="-4"/>
          <w:sz w:val="24"/>
          <w:szCs w:val="24"/>
        </w:rPr>
        <w:t>Община Пловдив изготвя консолидирана справка за поетите ангажименти и</w:t>
      </w:r>
    </w:p>
    <w:p w:rsidR="00F207A0" w:rsidRPr="00F207A0" w:rsidRDefault="00F207A0" w:rsidP="00382007">
      <w:pPr>
        <w:rPr>
          <w:rFonts w:eastAsia="Times New Roman"/>
          <w:color w:val="000000"/>
          <w:spacing w:val="-4"/>
          <w:sz w:val="24"/>
          <w:szCs w:val="24"/>
        </w:rPr>
      </w:pPr>
      <w:r w:rsidRPr="00F207A0">
        <w:rPr>
          <w:rFonts w:eastAsia="Times New Roman"/>
          <w:color w:val="000000"/>
          <w:spacing w:val="-4"/>
          <w:sz w:val="24"/>
          <w:szCs w:val="24"/>
        </w:rPr>
        <w:t>възникнали задължения.</w:t>
      </w:r>
    </w:p>
    <w:p w:rsidR="00F207A0" w:rsidRPr="00F207A0" w:rsidRDefault="00F207A0" w:rsidP="00382007">
      <w:pPr>
        <w:ind w:firstLine="709"/>
        <w:rPr>
          <w:rFonts w:eastAsia="Times New Roman"/>
          <w:color w:val="000000"/>
          <w:spacing w:val="-4"/>
          <w:sz w:val="24"/>
          <w:szCs w:val="24"/>
        </w:rPr>
      </w:pPr>
      <w:r w:rsidRPr="00F207A0">
        <w:rPr>
          <w:rFonts w:eastAsia="Times New Roman"/>
          <w:color w:val="000000"/>
          <w:spacing w:val="-4"/>
          <w:sz w:val="24"/>
          <w:szCs w:val="24"/>
        </w:rPr>
        <w:t>2.</w:t>
      </w:r>
      <w:r w:rsidR="00382007" w:rsidRPr="00F207A0">
        <w:rPr>
          <w:rFonts w:eastAsia="Times New Roman"/>
          <w:color w:val="000000"/>
          <w:spacing w:val="-4"/>
          <w:sz w:val="24"/>
          <w:szCs w:val="24"/>
        </w:rPr>
        <w:t xml:space="preserve"> </w:t>
      </w:r>
      <w:r w:rsidRPr="00F207A0">
        <w:rPr>
          <w:rFonts w:eastAsia="Times New Roman"/>
          <w:color w:val="000000"/>
          <w:spacing w:val="-4"/>
          <w:sz w:val="24"/>
          <w:szCs w:val="24"/>
        </w:rPr>
        <w:t>Общински съвет - Пловдив одобрява с тригодишната бюджетна прогноза на</w:t>
      </w:r>
    </w:p>
    <w:p w:rsidR="00F207A0" w:rsidRPr="00F207A0" w:rsidRDefault="00F207A0" w:rsidP="00382007">
      <w:pPr>
        <w:rPr>
          <w:rFonts w:eastAsia="Times New Roman"/>
          <w:color w:val="000000"/>
          <w:spacing w:val="-4"/>
          <w:sz w:val="24"/>
          <w:szCs w:val="24"/>
        </w:rPr>
      </w:pPr>
      <w:r w:rsidRPr="00F207A0">
        <w:rPr>
          <w:rFonts w:eastAsia="Times New Roman"/>
          <w:color w:val="000000"/>
          <w:spacing w:val="-4"/>
          <w:sz w:val="24"/>
          <w:szCs w:val="24"/>
        </w:rPr>
        <w:t>Община Пловдив индикативни стойности за максимален размер на новите</w:t>
      </w:r>
      <w:r w:rsidR="00382007">
        <w:rPr>
          <w:rFonts w:eastAsia="Times New Roman"/>
          <w:color w:val="000000"/>
          <w:spacing w:val="-4"/>
          <w:sz w:val="24"/>
          <w:szCs w:val="24"/>
        </w:rPr>
        <w:t xml:space="preserve"> </w:t>
      </w:r>
      <w:r w:rsidRPr="00F207A0">
        <w:rPr>
          <w:rFonts w:eastAsia="Times New Roman"/>
          <w:color w:val="000000"/>
          <w:spacing w:val="-4"/>
          <w:sz w:val="24"/>
          <w:szCs w:val="24"/>
        </w:rPr>
        <w:t>задължения за разходи, които могат да бъдат натрупани през съответната година</w:t>
      </w:r>
      <w:r w:rsidR="00382007">
        <w:rPr>
          <w:rFonts w:eastAsia="Times New Roman"/>
          <w:color w:val="000000"/>
          <w:spacing w:val="-4"/>
          <w:sz w:val="24"/>
          <w:szCs w:val="24"/>
        </w:rPr>
        <w:t xml:space="preserve"> </w:t>
      </w:r>
      <w:r w:rsidRPr="00F207A0">
        <w:rPr>
          <w:rFonts w:eastAsia="Times New Roman"/>
          <w:color w:val="000000"/>
          <w:spacing w:val="-4"/>
          <w:sz w:val="24"/>
          <w:szCs w:val="24"/>
        </w:rPr>
        <w:t>по бюджета на Община Пловдив и за максимален размер на ангажиментите за</w:t>
      </w:r>
      <w:r w:rsidR="00382007">
        <w:rPr>
          <w:rFonts w:eastAsia="Times New Roman"/>
          <w:color w:val="000000"/>
          <w:spacing w:val="-4"/>
          <w:sz w:val="24"/>
          <w:szCs w:val="24"/>
        </w:rPr>
        <w:t xml:space="preserve"> </w:t>
      </w:r>
      <w:r w:rsidRPr="00F207A0">
        <w:rPr>
          <w:rFonts w:eastAsia="Times New Roman"/>
          <w:color w:val="000000"/>
          <w:spacing w:val="-4"/>
          <w:sz w:val="24"/>
          <w:szCs w:val="24"/>
        </w:rPr>
        <w:t>разходи, които могат да бъдат поети през съответния период.</w:t>
      </w:r>
    </w:p>
    <w:p w:rsidR="00F207A0" w:rsidRPr="00F207A0" w:rsidRDefault="00F207A0" w:rsidP="00382007">
      <w:pPr>
        <w:ind w:firstLine="709"/>
        <w:rPr>
          <w:rFonts w:eastAsia="Times New Roman"/>
          <w:color w:val="000000"/>
          <w:spacing w:val="-4"/>
          <w:sz w:val="24"/>
          <w:szCs w:val="24"/>
        </w:rPr>
      </w:pPr>
      <w:r w:rsidRPr="00F207A0">
        <w:rPr>
          <w:rFonts w:eastAsia="Times New Roman"/>
          <w:color w:val="000000"/>
          <w:spacing w:val="-4"/>
          <w:sz w:val="24"/>
          <w:szCs w:val="24"/>
        </w:rPr>
        <w:t>3.</w:t>
      </w:r>
      <w:r w:rsidR="00382007">
        <w:rPr>
          <w:rFonts w:eastAsia="Times New Roman"/>
          <w:color w:val="000000"/>
          <w:spacing w:val="-4"/>
          <w:sz w:val="24"/>
          <w:szCs w:val="24"/>
        </w:rPr>
        <w:t xml:space="preserve"> </w:t>
      </w:r>
      <w:r w:rsidRPr="00F207A0">
        <w:rPr>
          <w:rFonts w:eastAsia="Times New Roman"/>
          <w:color w:val="000000"/>
          <w:spacing w:val="-4"/>
          <w:sz w:val="24"/>
          <w:szCs w:val="24"/>
        </w:rPr>
        <w:t>Второстепенните разпоредители изготвят и представят в  Община Пловдив</w:t>
      </w:r>
    </w:p>
    <w:p w:rsidR="00F207A0" w:rsidRPr="00F207A0" w:rsidRDefault="00F207A0" w:rsidP="00382007">
      <w:pPr>
        <w:rPr>
          <w:rFonts w:eastAsia="Times New Roman"/>
          <w:color w:val="000000"/>
          <w:spacing w:val="-4"/>
          <w:sz w:val="24"/>
          <w:szCs w:val="24"/>
        </w:rPr>
      </w:pPr>
      <w:r w:rsidRPr="00F207A0">
        <w:rPr>
          <w:rFonts w:eastAsia="Times New Roman"/>
          <w:color w:val="000000"/>
          <w:spacing w:val="-4"/>
          <w:sz w:val="24"/>
          <w:szCs w:val="24"/>
        </w:rPr>
        <w:t>справка за поетите ангажименти заедно с Отчета за касово изпълнение на</w:t>
      </w:r>
      <w:r w:rsidR="00382007">
        <w:rPr>
          <w:rFonts w:eastAsia="Times New Roman"/>
          <w:color w:val="000000"/>
          <w:spacing w:val="-4"/>
          <w:sz w:val="24"/>
          <w:szCs w:val="24"/>
        </w:rPr>
        <w:t xml:space="preserve"> </w:t>
      </w:r>
      <w:r w:rsidRPr="00F207A0">
        <w:rPr>
          <w:rFonts w:eastAsia="Times New Roman"/>
          <w:color w:val="000000"/>
          <w:spacing w:val="-4"/>
          <w:sz w:val="24"/>
          <w:szCs w:val="24"/>
        </w:rPr>
        <w:t>бюджета.</w:t>
      </w:r>
    </w:p>
    <w:p w:rsidR="00F207A0" w:rsidRPr="00F207A0" w:rsidRDefault="00F207A0" w:rsidP="00382007">
      <w:pPr>
        <w:ind w:firstLine="709"/>
        <w:rPr>
          <w:rFonts w:eastAsia="Times New Roman"/>
          <w:color w:val="000000"/>
          <w:spacing w:val="-4"/>
          <w:sz w:val="24"/>
          <w:szCs w:val="24"/>
        </w:rPr>
      </w:pPr>
      <w:r w:rsidRPr="00F207A0">
        <w:rPr>
          <w:rFonts w:eastAsia="Times New Roman"/>
          <w:color w:val="000000"/>
          <w:spacing w:val="-4"/>
          <w:sz w:val="24"/>
          <w:szCs w:val="24"/>
        </w:rPr>
        <w:t>4.</w:t>
      </w:r>
      <w:r w:rsidR="00382007" w:rsidRPr="00F207A0">
        <w:rPr>
          <w:rFonts w:eastAsia="Times New Roman"/>
          <w:color w:val="000000"/>
          <w:spacing w:val="-4"/>
          <w:sz w:val="24"/>
          <w:szCs w:val="24"/>
        </w:rPr>
        <w:t xml:space="preserve"> </w:t>
      </w:r>
      <w:r w:rsidRPr="00F207A0">
        <w:rPr>
          <w:rFonts w:eastAsia="Times New Roman"/>
          <w:color w:val="000000"/>
          <w:spacing w:val="-4"/>
          <w:sz w:val="24"/>
          <w:szCs w:val="24"/>
        </w:rPr>
        <w:t>Разпоредителите с бюджет изготвят справката като се съобразяват с условията за</w:t>
      </w:r>
    </w:p>
    <w:p w:rsidR="00F207A0" w:rsidRPr="00F207A0" w:rsidRDefault="00F207A0" w:rsidP="00DD2412">
      <w:pPr>
        <w:rPr>
          <w:rFonts w:eastAsia="Times New Roman"/>
          <w:color w:val="000000"/>
          <w:spacing w:val="-4"/>
          <w:sz w:val="24"/>
          <w:szCs w:val="24"/>
        </w:rPr>
      </w:pPr>
      <w:r w:rsidRPr="00F207A0">
        <w:rPr>
          <w:rFonts w:eastAsia="Times New Roman"/>
          <w:color w:val="000000"/>
          <w:spacing w:val="-4"/>
          <w:sz w:val="24"/>
          <w:szCs w:val="24"/>
        </w:rPr>
        <w:t>поет ангажимент, дадени с указание ДДС № 04/01.04.2010 год. на Министерство</w:t>
      </w:r>
      <w:r w:rsidR="00DD2412">
        <w:rPr>
          <w:rFonts w:eastAsia="Times New Roman"/>
          <w:color w:val="000000"/>
          <w:spacing w:val="-4"/>
          <w:sz w:val="24"/>
          <w:szCs w:val="24"/>
        </w:rPr>
        <w:t xml:space="preserve"> </w:t>
      </w:r>
      <w:r w:rsidRPr="00F207A0">
        <w:rPr>
          <w:rFonts w:eastAsia="Times New Roman"/>
          <w:color w:val="000000"/>
          <w:spacing w:val="-4"/>
          <w:sz w:val="24"/>
          <w:szCs w:val="24"/>
        </w:rPr>
        <w:t>на финансите. Поемане на ангажимент е налице, когато в резултат на сключен</w:t>
      </w:r>
      <w:r w:rsidR="00DD2412">
        <w:rPr>
          <w:rFonts w:eastAsia="Times New Roman"/>
          <w:color w:val="000000"/>
          <w:spacing w:val="-4"/>
          <w:sz w:val="24"/>
          <w:szCs w:val="24"/>
        </w:rPr>
        <w:t xml:space="preserve"> </w:t>
      </w:r>
      <w:r w:rsidRPr="00F207A0">
        <w:rPr>
          <w:rFonts w:eastAsia="Times New Roman"/>
          <w:color w:val="000000"/>
          <w:spacing w:val="-4"/>
          <w:sz w:val="24"/>
          <w:szCs w:val="24"/>
        </w:rPr>
        <w:t>договор, международно споразумение, нормативен акт, решение на държавен,</w:t>
      </w:r>
      <w:r w:rsidR="00DD2412">
        <w:rPr>
          <w:rFonts w:eastAsia="Times New Roman"/>
          <w:color w:val="000000"/>
          <w:spacing w:val="-4"/>
          <w:sz w:val="24"/>
          <w:szCs w:val="24"/>
        </w:rPr>
        <w:t xml:space="preserve"> </w:t>
      </w:r>
      <w:r w:rsidRPr="00F207A0">
        <w:rPr>
          <w:rFonts w:eastAsia="Times New Roman"/>
          <w:color w:val="000000"/>
          <w:spacing w:val="-4"/>
          <w:sz w:val="24"/>
          <w:szCs w:val="24"/>
        </w:rPr>
        <w:t>общински или съдебен орган или въз основа на друг документ се ангажира</w:t>
      </w:r>
      <w:r w:rsidR="00DD2412">
        <w:rPr>
          <w:rFonts w:eastAsia="Times New Roman"/>
          <w:color w:val="000000"/>
          <w:spacing w:val="-4"/>
          <w:sz w:val="24"/>
          <w:szCs w:val="24"/>
        </w:rPr>
        <w:t xml:space="preserve"> </w:t>
      </w:r>
      <w:r w:rsidRPr="00F207A0">
        <w:rPr>
          <w:rFonts w:eastAsia="Times New Roman"/>
          <w:color w:val="000000"/>
          <w:spacing w:val="-4"/>
          <w:sz w:val="24"/>
          <w:szCs w:val="24"/>
        </w:rPr>
        <w:t>(обвързва) бюджет,    извънбюджетна   сметка   или    фонд   на   бюджетното</w:t>
      </w:r>
      <w:r w:rsidR="00DD2412">
        <w:rPr>
          <w:rFonts w:eastAsia="Times New Roman"/>
          <w:color w:val="000000"/>
          <w:spacing w:val="-4"/>
          <w:sz w:val="24"/>
          <w:szCs w:val="24"/>
        </w:rPr>
        <w:t xml:space="preserve"> </w:t>
      </w:r>
      <w:r w:rsidRPr="00F207A0">
        <w:rPr>
          <w:rFonts w:eastAsia="Times New Roman"/>
          <w:color w:val="000000"/>
          <w:spacing w:val="-4"/>
          <w:sz w:val="24"/>
          <w:szCs w:val="24"/>
        </w:rPr>
        <w:t xml:space="preserve">предприятие с бъдещо плащане (плащания) на конкретно </w:t>
      </w:r>
      <w:proofErr w:type="spellStart"/>
      <w:r w:rsidRPr="00F207A0">
        <w:rPr>
          <w:rFonts w:eastAsia="Times New Roman"/>
          <w:color w:val="000000"/>
          <w:spacing w:val="-4"/>
          <w:sz w:val="24"/>
          <w:szCs w:val="24"/>
        </w:rPr>
        <w:t>определима</w:t>
      </w:r>
      <w:proofErr w:type="spellEnd"/>
      <w:r w:rsidRPr="00F207A0">
        <w:rPr>
          <w:rFonts w:eastAsia="Times New Roman"/>
          <w:color w:val="000000"/>
          <w:spacing w:val="-4"/>
          <w:sz w:val="24"/>
          <w:szCs w:val="24"/>
        </w:rPr>
        <w:t xml:space="preserve"> сума</w:t>
      </w:r>
      <w:r w:rsidR="00DD2412">
        <w:rPr>
          <w:rFonts w:eastAsia="Times New Roman"/>
          <w:color w:val="000000"/>
          <w:spacing w:val="-4"/>
          <w:sz w:val="24"/>
          <w:szCs w:val="24"/>
        </w:rPr>
        <w:t xml:space="preserve"> </w:t>
      </w:r>
      <w:r w:rsidRPr="00F207A0">
        <w:rPr>
          <w:rFonts w:eastAsia="Times New Roman"/>
          <w:color w:val="000000"/>
          <w:spacing w:val="-4"/>
          <w:sz w:val="24"/>
          <w:szCs w:val="24"/>
        </w:rPr>
        <w:t>(суми) към конкретно определено лице (лица) при бъдещо изпълнение или</w:t>
      </w:r>
      <w:r w:rsidR="00DD2412">
        <w:rPr>
          <w:rFonts w:eastAsia="Times New Roman"/>
          <w:color w:val="000000"/>
          <w:spacing w:val="-4"/>
          <w:sz w:val="24"/>
          <w:szCs w:val="24"/>
        </w:rPr>
        <w:t xml:space="preserve"> </w:t>
      </w:r>
      <w:r w:rsidRPr="00F207A0">
        <w:rPr>
          <w:rFonts w:eastAsia="Times New Roman"/>
          <w:color w:val="000000"/>
          <w:spacing w:val="-4"/>
          <w:sz w:val="24"/>
          <w:szCs w:val="24"/>
        </w:rPr>
        <w:t>наличие на определени условия и обстоятелства, засягащи съответното лице-</w:t>
      </w:r>
      <w:r w:rsidR="00DD2412">
        <w:rPr>
          <w:rFonts w:eastAsia="Times New Roman"/>
          <w:color w:val="000000"/>
          <w:spacing w:val="-4"/>
          <w:sz w:val="24"/>
          <w:szCs w:val="24"/>
        </w:rPr>
        <w:t xml:space="preserve"> </w:t>
      </w:r>
      <w:r w:rsidRPr="00F207A0">
        <w:rPr>
          <w:rFonts w:eastAsia="Times New Roman"/>
          <w:color w:val="000000"/>
          <w:spacing w:val="-4"/>
          <w:sz w:val="24"/>
          <w:szCs w:val="24"/>
        </w:rPr>
        <w:t>получател на сумата (например насрещно изпълнение на задълженията по</w:t>
      </w:r>
      <w:r w:rsidR="00DD2412">
        <w:rPr>
          <w:rFonts w:eastAsia="Times New Roman"/>
          <w:color w:val="000000"/>
          <w:spacing w:val="-4"/>
          <w:sz w:val="24"/>
          <w:szCs w:val="24"/>
        </w:rPr>
        <w:t xml:space="preserve"> </w:t>
      </w:r>
      <w:r w:rsidRPr="00F207A0">
        <w:rPr>
          <w:rFonts w:eastAsia="Times New Roman"/>
          <w:color w:val="000000"/>
          <w:spacing w:val="-4"/>
          <w:sz w:val="24"/>
          <w:szCs w:val="24"/>
        </w:rPr>
        <w:t>договор и др.)</w:t>
      </w:r>
    </w:p>
    <w:p w:rsidR="00F207A0" w:rsidRPr="00F207A0" w:rsidRDefault="00F207A0" w:rsidP="00382007">
      <w:pPr>
        <w:ind w:firstLine="709"/>
        <w:rPr>
          <w:rFonts w:eastAsia="Times New Roman"/>
          <w:color w:val="000000"/>
          <w:spacing w:val="-4"/>
          <w:sz w:val="24"/>
          <w:szCs w:val="24"/>
        </w:rPr>
      </w:pPr>
      <w:r w:rsidRPr="00F207A0">
        <w:rPr>
          <w:rFonts w:eastAsia="Times New Roman"/>
          <w:color w:val="000000"/>
          <w:spacing w:val="-4"/>
          <w:sz w:val="24"/>
          <w:szCs w:val="24"/>
        </w:rPr>
        <w:t>5.</w:t>
      </w:r>
      <w:r w:rsidR="00DD2412" w:rsidRPr="00F207A0">
        <w:rPr>
          <w:rFonts w:eastAsia="Times New Roman"/>
          <w:color w:val="000000"/>
          <w:spacing w:val="-4"/>
          <w:sz w:val="24"/>
          <w:szCs w:val="24"/>
        </w:rPr>
        <w:t xml:space="preserve"> </w:t>
      </w:r>
      <w:r w:rsidRPr="00F207A0">
        <w:rPr>
          <w:rFonts w:eastAsia="Times New Roman"/>
          <w:color w:val="000000"/>
          <w:spacing w:val="-4"/>
          <w:sz w:val="24"/>
          <w:szCs w:val="24"/>
        </w:rPr>
        <w:t>Разчитането на разходите при съставяне на бюджета за съответната бюджетна</w:t>
      </w:r>
    </w:p>
    <w:p w:rsidR="00F207A0" w:rsidRPr="00F207A0" w:rsidRDefault="00F207A0" w:rsidP="00DD2412">
      <w:pPr>
        <w:rPr>
          <w:rFonts w:eastAsia="Times New Roman"/>
          <w:color w:val="000000"/>
          <w:spacing w:val="-4"/>
          <w:sz w:val="24"/>
          <w:szCs w:val="24"/>
        </w:rPr>
      </w:pPr>
      <w:r w:rsidRPr="00F207A0">
        <w:rPr>
          <w:rFonts w:eastAsia="Times New Roman"/>
          <w:color w:val="000000"/>
          <w:spacing w:val="-4"/>
          <w:sz w:val="24"/>
          <w:szCs w:val="24"/>
        </w:rPr>
        <w:t>година включват остатъка от поетите ангажименти,  отразени в Годишния</w:t>
      </w:r>
      <w:r w:rsidR="00DD2412">
        <w:rPr>
          <w:rFonts w:eastAsia="Times New Roman"/>
          <w:color w:val="000000"/>
          <w:spacing w:val="-4"/>
          <w:sz w:val="24"/>
          <w:szCs w:val="24"/>
        </w:rPr>
        <w:t xml:space="preserve"> </w:t>
      </w:r>
      <w:r w:rsidRPr="00F207A0">
        <w:rPr>
          <w:rFonts w:eastAsia="Times New Roman"/>
          <w:color w:val="000000"/>
          <w:spacing w:val="-4"/>
          <w:sz w:val="24"/>
          <w:szCs w:val="24"/>
        </w:rPr>
        <w:t>финансов отчет (ГФО) на Община Пловдив за предходната година, които ще се</w:t>
      </w:r>
      <w:r w:rsidR="00DD2412">
        <w:rPr>
          <w:rFonts w:eastAsia="Times New Roman"/>
          <w:color w:val="000000"/>
          <w:spacing w:val="-4"/>
          <w:sz w:val="24"/>
          <w:szCs w:val="24"/>
        </w:rPr>
        <w:t xml:space="preserve"> </w:t>
      </w:r>
      <w:r w:rsidRPr="00F207A0">
        <w:rPr>
          <w:rFonts w:eastAsia="Times New Roman"/>
          <w:color w:val="000000"/>
          <w:spacing w:val="-4"/>
          <w:sz w:val="24"/>
          <w:szCs w:val="24"/>
        </w:rPr>
        <w:t>реализират през текущата година, неразплатени задължения от предходната</w:t>
      </w:r>
      <w:r w:rsidR="00DD2412">
        <w:rPr>
          <w:rFonts w:eastAsia="Times New Roman"/>
          <w:color w:val="000000"/>
          <w:spacing w:val="-4"/>
          <w:sz w:val="24"/>
          <w:szCs w:val="24"/>
        </w:rPr>
        <w:t xml:space="preserve"> </w:t>
      </w:r>
      <w:r w:rsidRPr="00F207A0">
        <w:rPr>
          <w:rFonts w:eastAsia="Times New Roman"/>
          <w:color w:val="000000"/>
          <w:spacing w:val="-4"/>
          <w:sz w:val="24"/>
          <w:szCs w:val="24"/>
        </w:rPr>
        <w:t>година и новите задължения, които ще бъдат поети.</w:t>
      </w:r>
    </w:p>
    <w:p w:rsidR="00F207A0" w:rsidRPr="00F207A0" w:rsidRDefault="00F207A0" w:rsidP="00382007">
      <w:pPr>
        <w:ind w:firstLine="709"/>
        <w:rPr>
          <w:rFonts w:eastAsia="Times New Roman"/>
          <w:color w:val="000000"/>
          <w:spacing w:val="-4"/>
          <w:sz w:val="24"/>
          <w:szCs w:val="24"/>
        </w:rPr>
      </w:pPr>
      <w:r w:rsidRPr="00F207A0">
        <w:rPr>
          <w:rFonts w:eastAsia="Times New Roman"/>
          <w:color w:val="000000"/>
          <w:spacing w:val="-4"/>
          <w:sz w:val="24"/>
          <w:szCs w:val="24"/>
        </w:rPr>
        <w:t>6.</w:t>
      </w:r>
      <w:r w:rsidR="00420940" w:rsidRPr="00F207A0">
        <w:rPr>
          <w:rFonts w:eastAsia="Times New Roman"/>
          <w:color w:val="000000"/>
          <w:spacing w:val="-4"/>
          <w:sz w:val="24"/>
          <w:szCs w:val="24"/>
        </w:rPr>
        <w:t xml:space="preserve"> </w:t>
      </w:r>
      <w:r w:rsidRPr="00F207A0">
        <w:rPr>
          <w:rFonts w:eastAsia="Times New Roman"/>
          <w:color w:val="000000"/>
          <w:spacing w:val="-4"/>
          <w:sz w:val="24"/>
          <w:szCs w:val="24"/>
        </w:rPr>
        <w:t>Наличният ангажимент по сключен договор с доставчици на активи и услуги, в</w:t>
      </w:r>
    </w:p>
    <w:p w:rsidR="00F207A0" w:rsidRPr="00F207A0" w:rsidRDefault="00F207A0" w:rsidP="00420940">
      <w:pPr>
        <w:rPr>
          <w:rFonts w:eastAsia="Times New Roman"/>
          <w:color w:val="000000"/>
          <w:spacing w:val="-4"/>
          <w:sz w:val="24"/>
          <w:szCs w:val="24"/>
        </w:rPr>
      </w:pPr>
      <w:r w:rsidRPr="00F207A0">
        <w:rPr>
          <w:rFonts w:eastAsia="Times New Roman"/>
          <w:color w:val="000000"/>
          <w:spacing w:val="-4"/>
          <w:sz w:val="24"/>
          <w:szCs w:val="24"/>
        </w:rPr>
        <w:t>края на всеки отчетен период е размера на определената сума по договора,</w:t>
      </w:r>
      <w:r w:rsidR="00420940">
        <w:rPr>
          <w:rFonts w:eastAsia="Times New Roman"/>
          <w:color w:val="000000"/>
          <w:spacing w:val="-4"/>
          <w:sz w:val="24"/>
          <w:szCs w:val="24"/>
        </w:rPr>
        <w:t xml:space="preserve"> </w:t>
      </w:r>
      <w:r w:rsidRPr="00F207A0">
        <w:rPr>
          <w:rFonts w:eastAsia="Times New Roman"/>
          <w:color w:val="000000"/>
          <w:spacing w:val="-4"/>
          <w:sz w:val="24"/>
          <w:szCs w:val="24"/>
        </w:rPr>
        <w:t>намален с фактурираните задължения.</w:t>
      </w:r>
    </w:p>
    <w:p w:rsidR="00F207A0" w:rsidRPr="00F207A0" w:rsidRDefault="00F207A0" w:rsidP="00382007">
      <w:pPr>
        <w:ind w:firstLine="709"/>
        <w:rPr>
          <w:rFonts w:eastAsia="Times New Roman"/>
          <w:color w:val="000000"/>
          <w:spacing w:val="-4"/>
          <w:sz w:val="24"/>
          <w:szCs w:val="24"/>
        </w:rPr>
      </w:pPr>
      <w:r w:rsidRPr="00F207A0">
        <w:rPr>
          <w:rFonts w:eastAsia="Times New Roman"/>
          <w:color w:val="000000"/>
          <w:spacing w:val="-4"/>
          <w:sz w:val="24"/>
          <w:szCs w:val="24"/>
        </w:rPr>
        <w:t>7.</w:t>
      </w:r>
      <w:r w:rsidR="00420940" w:rsidRPr="00F207A0">
        <w:rPr>
          <w:rFonts w:eastAsia="Times New Roman"/>
          <w:color w:val="000000"/>
          <w:spacing w:val="-4"/>
          <w:sz w:val="24"/>
          <w:szCs w:val="24"/>
        </w:rPr>
        <w:t xml:space="preserve"> </w:t>
      </w:r>
      <w:r w:rsidRPr="00F207A0">
        <w:rPr>
          <w:rFonts w:eastAsia="Times New Roman"/>
          <w:color w:val="000000"/>
          <w:spacing w:val="-4"/>
          <w:sz w:val="24"/>
          <w:szCs w:val="24"/>
        </w:rPr>
        <w:t>Разходите  за  консумативи  (вода,   ел.енергия,  топлоенергия)  и  договори  с</w:t>
      </w:r>
      <w:r w:rsidR="00420940">
        <w:rPr>
          <w:rFonts w:eastAsia="Times New Roman"/>
          <w:color w:val="000000"/>
          <w:spacing w:val="-4"/>
          <w:sz w:val="24"/>
          <w:szCs w:val="24"/>
        </w:rPr>
        <w:t xml:space="preserve"> </w:t>
      </w:r>
      <w:r w:rsidRPr="00F207A0">
        <w:rPr>
          <w:rFonts w:eastAsia="Times New Roman"/>
          <w:color w:val="000000"/>
          <w:spacing w:val="-4"/>
          <w:sz w:val="24"/>
          <w:szCs w:val="24"/>
        </w:rPr>
        <w:t>единични цени на разплащане се отчитат като текущ ангажимент и текущ разход</w:t>
      </w:r>
      <w:r w:rsidR="00420940">
        <w:rPr>
          <w:rFonts w:eastAsia="Times New Roman"/>
          <w:color w:val="000000"/>
          <w:spacing w:val="-4"/>
          <w:sz w:val="24"/>
          <w:szCs w:val="24"/>
        </w:rPr>
        <w:t xml:space="preserve"> </w:t>
      </w:r>
      <w:r w:rsidRPr="00F207A0">
        <w:rPr>
          <w:rFonts w:eastAsia="Times New Roman"/>
          <w:color w:val="000000"/>
          <w:spacing w:val="-4"/>
          <w:sz w:val="24"/>
          <w:szCs w:val="24"/>
        </w:rPr>
        <w:t>за бюджетната година.</w:t>
      </w:r>
    </w:p>
    <w:p w:rsidR="00F207A0" w:rsidRPr="00F207A0" w:rsidRDefault="00F207A0" w:rsidP="00B3026B">
      <w:pPr>
        <w:ind w:firstLine="709"/>
        <w:jc w:val="both"/>
        <w:rPr>
          <w:rFonts w:eastAsia="Times New Roman"/>
          <w:color w:val="000000"/>
          <w:spacing w:val="-4"/>
          <w:sz w:val="24"/>
          <w:szCs w:val="24"/>
        </w:rPr>
      </w:pPr>
      <w:r w:rsidRPr="00F207A0">
        <w:rPr>
          <w:rFonts w:eastAsia="Times New Roman"/>
          <w:color w:val="000000"/>
          <w:spacing w:val="-4"/>
          <w:sz w:val="24"/>
          <w:szCs w:val="24"/>
        </w:rPr>
        <w:t>8.</w:t>
      </w:r>
      <w:r w:rsidR="00420940" w:rsidRPr="00F207A0">
        <w:rPr>
          <w:rFonts w:eastAsia="Times New Roman"/>
          <w:color w:val="000000"/>
          <w:spacing w:val="-4"/>
          <w:sz w:val="24"/>
          <w:szCs w:val="24"/>
        </w:rPr>
        <w:t xml:space="preserve"> </w:t>
      </w:r>
      <w:r w:rsidRPr="00F207A0">
        <w:rPr>
          <w:rFonts w:eastAsia="Times New Roman"/>
          <w:color w:val="000000"/>
          <w:spacing w:val="-4"/>
          <w:sz w:val="24"/>
          <w:szCs w:val="24"/>
        </w:rPr>
        <w:t>За спазване на изискването на чл.94, ал.З, т.2 от закона за публичните финанси,</w:t>
      </w:r>
    </w:p>
    <w:p w:rsidR="00F207A0" w:rsidRPr="00F207A0" w:rsidRDefault="00F207A0" w:rsidP="00B3026B">
      <w:pPr>
        <w:jc w:val="both"/>
        <w:rPr>
          <w:rFonts w:eastAsia="Times New Roman"/>
          <w:color w:val="000000"/>
          <w:spacing w:val="-4"/>
          <w:sz w:val="24"/>
          <w:szCs w:val="24"/>
        </w:rPr>
      </w:pPr>
      <w:r w:rsidRPr="00F207A0">
        <w:rPr>
          <w:rFonts w:eastAsia="Times New Roman"/>
          <w:color w:val="000000"/>
          <w:spacing w:val="-4"/>
          <w:sz w:val="24"/>
          <w:szCs w:val="24"/>
        </w:rPr>
        <w:t>наличните ангажименти към края на годината да не надвишават 30 на сто от</w:t>
      </w:r>
      <w:r w:rsidR="00420940">
        <w:rPr>
          <w:rFonts w:eastAsia="Times New Roman"/>
          <w:color w:val="000000"/>
          <w:spacing w:val="-4"/>
          <w:sz w:val="24"/>
          <w:szCs w:val="24"/>
        </w:rPr>
        <w:t xml:space="preserve"> </w:t>
      </w:r>
      <w:r w:rsidRPr="00F207A0">
        <w:rPr>
          <w:rFonts w:eastAsia="Times New Roman"/>
          <w:color w:val="000000"/>
          <w:spacing w:val="-4"/>
          <w:sz w:val="24"/>
          <w:szCs w:val="24"/>
        </w:rPr>
        <w:t>средногодишния размер на отчетените разходи за последните четири години, не</w:t>
      </w:r>
      <w:r w:rsidR="00B3026B">
        <w:rPr>
          <w:rFonts w:eastAsia="Times New Roman"/>
          <w:color w:val="000000"/>
          <w:spacing w:val="-4"/>
          <w:sz w:val="24"/>
          <w:szCs w:val="24"/>
        </w:rPr>
        <w:t xml:space="preserve"> </w:t>
      </w:r>
      <w:r w:rsidRPr="00F207A0">
        <w:rPr>
          <w:rFonts w:eastAsia="Times New Roman"/>
          <w:color w:val="000000"/>
          <w:spacing w:val="-4"/>
          <w:sz w:val="24"/>
          <w:szCs w:val="24"/>
        </w:rPr>
        <w:t>следва да се поемат ангажименти без осигурено финансиране.</w:t>
      </w:r>
    </w:p>
    <w:p w:rsidR="00F207A0" w:rsidRPr="00F207A0" w:rsidRDefault="00F207A0" w:rsidP="00382007">
      <w:pPr>
        <w:ind w:firstLine="709"/>
        <w:rPr>
          <w:rFonts w:eastAsia="Times New Roman"/>
          <w:color w:val="000000"/>
          <w:spacing w:val="-4"/>
          <w:sz w:val="24"/>
          <w:szCs w:val="24"/>
        </w:rPr>
      </w:pPr>
      <w:r w:rsidRPr="00F207A0">
        <w:rPr>
          <w:rFonts w:eastAsia="Times New Roman"/>
          <w:color w:val="000000"/>
          <w:spacing w:val="-4"/>
          <w:sz w:val="24"/>
          <w:szCs w:val="24"/>
        </w:rPr>
        <w:t>9.</w:t>
      </w:r>
      <w:r w:rsidR="00B3026B" w:rsidRPr="00F207A0">
        <w:rPr>
          <w:rFonts w:eastAsia="Times New Roman"/>
          <w:color w:val="000000"/>
          <w:spacing w:val="-4"/>
          <w:sz w:val="24"/>
          <w:szCs w:val="24"/>
        </w:rPr>
        <w:t xml:space="preserve"> </w:t>
      </w:r>
      <w:r w:rsidRPr="00F207A0">
        <w:rPr>
          <w:rFonts w:eastAsia="Times New Roman"/>
          <w:color w:val="000000"/>
          <w:spacing w:val="-4"/>
          <w:sz w:val="24"/>
          <w:szCs w:val="24"/>
        </w:rPr>
        <w:t>При отразяване на ангажиментите и задълженията да се прилагат указанията на</w:t>
      </w:r>
    </w:p>
    <w:p w:rsidR="00BC2ABD" w:rsidRPr="00F207A0" w:rsidRDefault="00F207A0" w:rsidP="00B3026B">
      <w:pPr>
        <w:rPr>
          <w:szCs w:val="24"/>
        </w:rPr>
      </w:pPr>
      <w:r w:rsidRPr="00F207A0">
        <w:rPr>
          <w:rFonts w:eastAsia="Times New Roman"/>
          <w:color w:val="000000"/>
          <w:spacing w:val="-4"/>
          <w:sz w:val="24"/>
          <w:szCs w:val="24"/>
        </w:rPr>
        <w:t>Министерство на финансите.</w:t>
      </w:r>
    </w:p>
    <w:sectPr w:rsidR="00BC2ABD" w:rsidRPr="00F207A0" w:rsidSect="00106305">
      <w:type w:val="continuous"/>
      <w:pgSz w:w="11909" w:h="16834"/>
      <w:pgMar w:top="1440" w:right="1512" w:bottom="993" w:left="1335" w:header="708" w:footer="708"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06CB"/>
    <w:multiLevelType w:val="singleLevel"/>
    <w:tmpl w:val="A70AAF8C"/>
    <w:lvl w:ilvl="0">
      <w:start w:val="2"/>
      <w:numFmt w:val="decimal"/>
      <w:lvlText w:val="(%1)"/>
      <w:legacy w:legacy="1" w:legacySpace="0" w:legacyIndent="389"/>
      <w:lvlJc w:val="left"/>
      <w:rPr>
        <w:rFonts w:ascii="Times New Roman" w:hAnsi="Times New Roman" w:cs="Times New Roman" w:hint="default"/>
      </w:rPr>
    </w:lvl>
  </w:abstractNum>
  <w:abstractNum w:abstractNumId="1">
    <w:nsid w:val="0216309A"/>
    <w:multiLevelType w:val="singleLevel"/>
    <w:tmpl w:val="731C5EB6"/>
    <w:lvl w:ilvl="0">
      <w:start w:val="3"/>
      <w:numFmt w:val="decimal"/>
      <w:lvlText w:val="(%1)"/>
      <w:legacy w:legacy="1" w:legacySpace="0" w:legacyIndent="355"/>
      <w:lvlJc w:val="left"/>
      <w:rPr>
        <w:rFonts w:ascii="Times New Roman" w:hAnsi="Times New Roman" w:cs="Times New Roman" w:hint="default"/>
      </w:rPr>
    </w:lvl>
  </w:abstractNum>
  <w:abstractNum w:abstractNumId="2">
    <w:nsid w:val="024C3BAF"/>
    <w:multiLevelType w:val="hybridMultilevel"/>
    <w:tmpl w:val="ECF4EAA0"/>
    <w:lvl w:ilvl="0" w:tplc="5F9A18FC">
      <w:start w:val="1"/>
      <w:numFmt w:val="decimal"/>
      <w:lvlText w:val="%1."/>
      <w:lvlJc w:val="left"/>
      <w:pPr>
        <w:ind w:left="1444" w:hanging="735"/>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nsid w:val="03E34826"/>
    <w:multiLevelType w:val="singleLevel"/>
    <w:tmpl w:val="3E966B32"/>
    <w:lvl w:ilvl="0">
      <w:start w:val="2"/>
      <w:numFmt w:val="decimal"/>
      <w:lvlText w:val="(%1)"/>
      <w:legacy w:legacy="1" w:legacySpace="0" w:legacyIndent="336"/>
      <w:lvlJc w:val="left"/>
      <w:rPr>
        <w:rFonts w:ascii="Times New Roman" w:hAnsi="Times New Roman" w:cs="Times New Roman" w:hint="default"/>
      </w:rPr>
    </w:lvl>
  </w:abstractNum>
  <w:abstractNum w:abstractNumId="4">
    <w:nsid w:val="0B0B5721"/>
    <w:multiLevelType w:val="singleLevel"/>
    <w:tmpl w:val="4914EF0C"/>
    <w:lvl w:ilvl="0">
      <w:start w:val="2"/>
      <w:numFmt w:val="decimal"/>
      <w:lvlText w:val="(%1)"/>
      <w:legacy w:legacy="1" w:legacySpace="0" w:legacyIndent="369"/>
      <w:lvlJc w:val="left"/>
      <w:rPr>
        <w:rFonts w:ascii="Times New Roman" w:hAnsi="Times New Roman" w:cs="Times New Roman" w:hint="default"/>
      </w:rPr>
    </w:lvl>
  </w:abstractNum>
  <w:abstractNum w:abstractNumId="5">
    <w:nsid w:val="0D076B63"/>
    <w:multiLevelType w:val="singleLevel"/>
    <w:tmpl w:val="187CA7D2"/>
    <w:lvl w:ilvl="0">
      <w:start w:val="2"/>
      <w:numFmt w:val="decimal"/>
      <w:lvlText w:val="%1."/>
      <w:legacy w:legacy="1" w:legacySpace="0" w:legacyIndent="340"/>
      <w:lvlJc w:val="left"/>
      <w:rPr>
        <w:rFonts w:ascii="Times New Roman" w:hAnsi="Times New Roman" w:cs="Times New Roman" w:hint="default"/>
      </w:rPr>
    </w:lvl>
  </w:abstractNum>
  <w:abstractNum w:abstractNumId="6">
    <w:nsid w:val="13123AA1"/>
    <w:multiLevelType w:val="singleLevel"/>
    <w:tmpl w:val="09429844"/>
    <w:lvl w:ilvl="0">
      <w:start w:val="1"/>
      <w:numFmt w:val="decimal"/>
      <w:lvlText w:val="%1."/>
      <w:legacy w:legacy="1" w:legacySpace="0" w:legacyIndent="350"/>
      <w:lvlJc w:val="left"/>
      <w:rPr>
        <w:rFonts w:ascii="Times New Roman" w:hAnsi="Times New Roman" w:cs="Times New Roman" w:hint="default"/>
      </w:rPr>
    </w:lvl>
  </w:abstractNum>
  <w:abstractNum w:abstractNumId="7">
    <w:nsid w:val="141A5124"/>
    <w:multiLevelType w:val="singleLevel"/>
    <w:tmpl w:val="476C7254"/>
    <w:lvl w:ilvl="0">
      <w:start w:val="2"/>
      <w:numFmt w:val="decimal"/>
      <w:lvlText w:val="%1."/>
      <w:legacy w:legacy="1" w:legacySpace="0" w:legacyIndent="273"/>
      <w:lvlJc w:val="left"/>
      <w:rPr>
        <w:rFonts w:ascii="Times New Roman" w:hAnsi="Times New Roman" w:cs="Times New Roman" w:hint="default"/>
      </w:rPr>
    </w:lvl>
  </w:abstractNum>
  <w:abstractNum w:abstractNumId="8">
    <w:nsid w:val="14E37029"/>
    <w:multiLevelType w:val="singleLevel"/>
    <w:tmpl w:val="64F4626C"/>
    <w:lvl w:ilvl="0">
      <w:start w:val="2"/>
      <w:numFmt w:val="decimal"/>
      <w:lvlText w:val="(%1)"/>
      <w:legacy w:legacy="1" w:legacySpace="0" w:legacyIndent="331"/>
      <w:lvlJc w:val="left"/>
      <w:rPr>
        <w:rFonts w:ascii="Times New Roman" w:hAnsi="Times New Roman" w:cs="Times New Roman" w:hint="default"/>
      </w:rPr>
    </w:lvl>
  </w:abstractNum>
  <w:abstractNum w:abstractNumId="9">
    <w:nsid w:val="16336039"/>
    <w:multiLevelType w:val="singleLevel"/>
    <w:tmpl w:val="7ACAFDFA"/>
    <w:lvl w:ilvl="0">
      <w:start w:val="1"/>
      <w:numFmt w:val="decimal"/>
      <w:lvlText w:val="%1."/>
      <w:legacy w:legacy="1" w:legacySpace="0" w:legacyIndent="235"/>
      <w:lvlJc w:val="left"/>
      <w:rPr>
        <w:rFonts w:ascii="Times New Roman" w:hAnsi="Times New Roman" w:cs="Times New Roman" w:hint="default"/>
      </w:rPr>
    </w:lvl>
  </w:abstractNum>
  <w:abstractNum w:abstractNumId="10">
    <w:nsid w:val="17792947"/>
    <w:multiLevelType w:val="singleLevel"/>
    <w:tmpl w:val="98B25762"/>
    <w:lvl w:ilvl="0">
      <w:start w:val="3"/>
      <w:numFmt w:val="decimal"/>
      <w:lvlText w:val="(%1)"/>
      <w:legacy w:legacy="1" w:legacySpace="0" w:legacyIndent="437"/>
      <w:lvlJc w:val="left"/>
      <w:rPr>
        <w:rFonts w:ascii="Times New Roman" w:hAnsi="Times New Roman" w:cs="Times New Roman" w:hint="default"/>
      </w:rPr>
    </w:lvl>
  </w:abstractNum>
  <w:abstractNum w:abstractNumId="11">
    <w:nsid w:val="1D1F5918"/>
    <w:multiLevelType w:val="singleLevel"/>
    <w:tmpl w:val="66AC51AC"/>
    <w:lvl w:ilvl="0">
      <w:start w:val="2"/>
      <w:numFmt w:val="decimal"/>
      <w:lvlText w:val="(%1)"/>
      <w:legacy w:legacy="1" w:legacySpace="0" w:legacyIndent="379"/>
      <w:lvlJc w:val="left"/>
      <w:rPr>
        <w:rFonts w:ascii="Times New Roman" w:hAnsi="Times New Roman" w:cs="Times New Roman" w:hint="default"/>
      </w:rPr>
    </w:lvl>
  </w:abstractNum>
  <w:abstractNum w:abstractNumId="12">
    <w:nsid w:val="26FE1487"/>
    <w:multiLevelType w:val="singleLevel"/>
    <w:tmpl w:val="64F4626C"/>
    <w:lvl w:ilvl="0">
      <w:start w:val="2"/>
      <w:numFmt w:val="decimal"/>
      <w:lvlText w:val="(%1)"/>
      <w:legacy w:legacy="1" w:legacySpace="0" w:legacyIndent="331"/>
      <w:lvlJc w:val="left"/>
      <w:rPr>
        <w:rFonts w:ascii="Times New Roman" w:hAnsi="Times New Roman" w:cs="Times New Roman" w:hint="default"/>
      </w:rPr>
    </w:lvl>
  </w:abstractNum>
  <w:abstractNum w:abstractNumId="13">
    <w:nsid w:val="2C3A5B9C"/>
    <w:multiLevelType w:val="singleLevel"/>
    <w:tmpl w:val="5C08245A"/>
    <w:lvl w:ilvl="0">
      <w:start w:val="7"/>
      <w:numFmt w:val="decimal"/>
      <w:lvlText w:val="%1."/>
      <w:legacy w:legacy="1" w:legacySpace="0" w:legacyIndent="235"/>
      <w:lvlJc w:val="left"/>
      <w:rPr>
        <w:rFonts w:ascii="Times New Roman" w:hAnsi="Times New Roman" w:cs="Times New Roman" w:hint="default"/>
      </w:rPr>
    </w:lvl>
  </w:abstractNum>
  <w:abstractNum w:abstractNumId="14">
    <w:nsid w:val="2E2E4972"/>
    <w:multiLevelType w:val="singleLevel"/>
    <w:tmpl w:val="B1F6D194"/>
    <w:lvl w:ilvl="0">
      <w:start w:val="2"/>
      <w:numFmt w:val="decimal"/>
      <w:lvlText w:val="(%1)"/>
      <w:legacy w:legacy="1" w:legacySpace="0" w:legacyIndent="337"/>
      <w:lvlJc w:val="left"/>
      <w:rPr>
        <w:rFonts w:ascii="Times New Roman" w:hAnsi="Times New Roman" w:cs="Times New Roman" w:hint="default"/>
      </w:rPr>
    </w:lvl>
  </w:abstractNum>
  <w:abstractNum w:abstractNumId="15">
    <w:nsid w:val="2FA3429D"/>
    <w:multiLevelType w:val="singleLevel"/>
    <w:tmpl w:val="A7669650"/>
    <w:lvl w:ilvl="0">
      <w:start w:val="3"/>
      <w:numFmt w:val="decimal"/>
      <w:lvlText w:val="(%1)"/>
      <w:legacy w:legacy="1" w:legacySpace="0" w:legacyIndent="360"/>
      <w:lvlJc w:val="left"/>
      <w:rPr>
        <w:rFonts w:ascii="Times New Roman" w:hAnsi="Times New Roman" w:cs="Times New Roman" w:hint="default"/>
      </w:rPr>
    </w:lvl>
  </w:abstractNum>
  <w:abstractNum w:abstractNumId="16">
    <w:nsid w:val="357C1A4B"/>
    <w:multiLevelType w:val="singleLevel"/>
    <w:tmpl w:val="DDA0C5D0"/>
    <w:lvl w:ilvl="0">
      <w:start w:val="3"/>
      <w:numFmt w:val="decimal"/>
      <w:lvlText w:val="%1."/>
      <w:legacy w:legacy="1" w:legacySpace="0" w:legacyIndent="346"/>
      <w:lvlJc w:val="left"/>
      <w:rPr>
        <w:rFonts w:ascii="Times New Roman" w:hAnsi="Times New Roman" w:cs="Times New Roman" w:hint="default"/>
      </w:rPr>
    </w:lvl>
  </w:abstractNum>
  <w:abstractNum w:abstractNumId="17">
    <w:nsid w:val="379E66D9"/>
    <w:multiLevelType w:val="singleLevel"/>
    <w:tmpl w:val="A29E046A"/>
    <w:lvl w:ilvl="0">
      <w:start w:val="2"/>
      <w:numFmt w:val="decimal"/>
      <w:lvlText w:val="(%1)"/>
      <w:legacy w:legacy="1" w:legacySpace="0" w:legacyIndent="412"/>
      <w:lvlJc w:val="left"/>
      <w:rPr>
        <w:rFonts w:ascii="Times New Roman" w:hAnsi="Times New Roman" w:cs="Times New Roman" w:hint="default"/>
      </w:rPr>
    </w:lvl>
  </w:abstractNum>
  <w:abstractNum w:abstractNumId="18">
    <w:nsid w:val="37F445BC"/>
    <w:multiLevelType w:val="singleLevel"/>
    <w:tmpl w:val="04442760"/>
    <w:lvl w:ilvl="0">
      <w:start w:val="3"/>
      <w:numFmt w:val="decimal"/>
      <w:lvlText w:val="(%1)"/>
      <w:legacy w:legacy="1" w:legacySpace="0" w:legacyIndent="346"/>
      <w:lvlJc w:val="left"/>
      <w:rPr>
        <w:rFonts w:ascii="Times New Roman" w:hAnsi="Times New Roman" w:cs="Times New Roman" w:hint="default"/>
      </w:rPr>
    </w:lvl>
  </w:abstractNum>
  <w:abstractNum w:abstractNumId="19">
    <w:nsid w:val="403B4F59"/>
    <w:multiLevelType w:val="singleLevel"/>
    <w:tmpl w:val="B07AD9D8"/>
    <w:lvl w:ilvl="0">
      <w:start w:val="2"/>
      <w:numFmt w:val="decimal"/>
      <w:lvlText w:val="(%1)"/>
      <w:legacy w:legacy="1" w:legacySpace="0" w:legacyIndent="351"/>
      <w:lvlJc w:val="left"/>
      <w:rPr>
        <w:rFonts w:ascii="Times New Roman" w:hAnsi="Times New Roman" w:cs="Times New Roman" w:hint="default"/>
      </w:rPr>
    </w:lvl>
  </w:abstractNum>
  <w:abstractNum w:abstractNumId="20">
    <w:nsid w:val="43B2353B"/>
    <w:multiLevelType w:val="singleLevel"/>
    <w:tmpl w:val="CBE2560E"/>
    <w:lvl w:ilvl="0">
      <w:start w:val="2"/>
      <w:numFmt w:val="decimal"/>
      <w:lvlText w:val="(%1)"/>
      <w:legacy w:legacy="1" w:legacySpace="0" w:legacyIndent="354"/>
      <w:lvlJc w:val="left"/>
      <w:rPr>
        <w:rFonts w:ascii="Times New Roman" w:hAnsi="Times New Roman" w:cs="Times New Roman" w:hint="default"/>
      </w:rPr>
    </w:lvl>
  </w:abstractNum>
  <w:abstractNum w:abstractNumId="21">
    <w:nsid w:val="4837186E"/>
    <w:multiLevelType w:val="singleLevel"/>
    <w:tmpl w:val="CF58E8F4"/>
    <w:lvl w:ilvl="0">
      <w:start w:val="3"/>
      <w:numFmt w:val="decimal"/>
      <w:lvlText w:val="(%1)"/>
      <w:legacy w:legacy="1" w:legacySpace="0" w:legacyIndent="350"/>
      <w:lvlJc w:val="left"/>
      <w:rPr>
        <w:rFonts w:ascii="Times New Roman" w:hAnsi="Times New Roman" w:cs="Times New Roman" w:hint="default"/>
      </w:rPr>
    </w:lvl>
  </w:abstractNum>
  <w:abstractNum w:abstractNumId="22">
    <w:nsid w:val="492D1826"/>
    <w:multiLevelType w:val="singleLevel"/>
    <w:tmpl w:val="443AD762"/>
    <w:lvl w:ilvl="0">
      <w:start w:val="1"/>
      <w:numFmt w:val="decimal"/>
      <w:lvlText w:val="%1."/>
      <w:legacy w:legacy="1" w:legacySpace="0" w:legacyIndent="346"/>
      <w:lvlJc w:val="left"/>
      <w:rPr>
        <w:rFonts w:ascii="Times New Roman" w:hAnsi="Times New Roman" w:cs="Times New Roman" w:hint="default"/>
      </w:rPr>
    </w:lvl>
  </w:abstractNum>
  <w:abstractNum w:abstractNumId="23">
    <w:nsid w:val="4EC52D39"/>
    <w:multiLevelType w:val="singleLevel"/>
    <w:tmpl w:val="459005E2"/>
    <w:lvl w:ilvl="0">
      <w:start w:val="1"/>
      <w:numFmt w:val="decimal"/>
      <w:lvlText w:val="%1."/>
      <w:legacy w:legacy="1" w:legacySpace="0" w:legacyIndent="355"/>
      <w:lvlJc w:val="left"/>
      <w:rPr>
        <w:rFonts w:ascii="Times New Roman" w:hAnsi="Times New Roman" w:cs="Times New Roman" w:hint="default"/>
      </w:rPr>
    </w:lvl>
  </w:abstractNum>
  <w:abstractNum w:abstractNumId="24">
    <w:nsid w:val="4FD1541C"/>
    <w:multiLevelType w:val="hybridMultilevel"/>
    <w:tmpl w:val="310619B8"/>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5">
    <w:nsid w:val="50523006"/>
    <w:multiLevelType w:val="singleLevel"/>
    <w:tmpl w:val="07C0D12E"/>
    <w:lvl w:ilvl="0">
      <w:start w:val="1"/>
      <w:numFmt w:val="decimal"/>
      <w:lvlText w:val="%1."/>
      <w:legacy w:legacy="1" w:legacySpace="0" w:legacyIndent="269"/>
      <w:lvlJc w:val="left"/>
      <w:rPr>
        <w:rFonts w:ascii="Times New Roman" w:hAnsi="Times New Roman" w:cs="Times New Roman" w:hint="default"/>
      </w:rPr>
    </w:lvl>
  </w:abstractNum>
  <w:abstractNum w:abstractNumId="26">
    <w:nsid w:val="570E7F33"/>
    <w:multiLevelType w:val="singleLevel"/>
    <w:tmpl w:val="3176E438"/>
    <w:lvl w:ilvl="0">
      <w:start w:val="4"/>
      <w:numFmt w:val="decimal"/>
      <w:lvlText w:val="(%1)"/>
      <w:legacy w:legacy="1" w:legacySpace="0" w:legacyIndent="332"/>
      <w:lvlJc w:val="left"/>
      <w:rPr>
        <w:rFonts w:ascii="Times New Roman" w:hAnsi="Times New Roman" w:cs="Times New Roman" w:hint="default"/>
      </w:rPr>
    </w:lvl>
  </w:abstractNum>
  <w:abstractNum w:abstractNumId="27">
    <w:nsid w:val="580042C1"/>
    <w:multiLevelType w:val="singleLevel"/>
    <w:tmpl w:val="3CEEE3CA"/>
    <w:lvl w:ilvl="0">
      <w:start w:val="1"/>
      <w:numFmt w:val="decimal"/>
      <w:lvlText w:val="%1."/>
      <w:legacy w:legacy="1" w:legacySpace="0" w:legacyIndent="239"/>
      <w:lvlJc w:val="left"/>
      <w:rPr>
        <w:rFonts w:ascii="Times New Roman" w:hAnsi="Times New Roman" w:cs="Times New Roman" w:hint="default"/>
      </w:rPr>
    </w:lvl>
  </w:abstractNum>
  <w:abstractNum w:abstractNumId="28">
    <w:nsid w:val="5B855412"/>
    <w:multiLevelType w:val="singleLevel"/>
    <w:tmpl w:val="07C20D30"/>
    <w:lvl w:ilvl="0">
      <w:start w:val="1"/>
      <w:numFmt w:val="decimal"/>
      <w:lvlText w:val="%1."/>
      <w:legacy w:legacy="1" w:legacySpace="0" w:legacyIndent="341"/>
      <w:lvlJc w:val="left"/>
      <w:rPr>
        <w:rFonts w:ascii="Times New Roman" w:hAnsi="Times New Roman" w:cs="Times New Roman" w:hint="default"/>
      </w:rPr>
    </w:lvl>
  </w:abstractNum>
  <w:abstractNum w:abstractNumId="29">
    <w:nsid w:val="5E181786"/>
    <w:multiLevelType w:val="singleLevel"/>
    <w:tmpl w:val="452634C0"/>
    <w:lvl w:ilvl="0">
      <w:start w:val="3"/>
      <w:numFmt w:val="decimal"/>
      <w:lvlText w:val="(%1)"/>
      <w:legacy w:legacy="1" w:legacySpace="0" w:legacyIndent="341"/>
      <w:lvlJc w:val="left"/>
      <w:rPr>
        <w:rFonts w:ascii="Times New Roman" w:hAnsi="Times New Roman" w:cs="Times New Roman" w:hint="default"/>
      </w:rPr>
    </w:lvl>
  </w:abstractNum>
  <w:abstractNum w:abstractNumId="30">
    <w:nsid w:val="66E81A48"/>
    <w:multiLevelType w:val="singleLevel"/>
    <w:tmpl w:val="CFA6C328"/>
    <w:lvl w:ilvl="0">
      <w:start w:val="3"/>
      <w:numFmt w:val="decimal"/>
      <w:lvlText w:val="(%1)"/>
      <w:legacy w:legacy="1" w:legacySpace="0" w:legacyIndent="356"/>
      <w:lvlJc w:val="left"/>
      <w:rPr>
        <w:rFonts w:ascii="Times New Roman" w:hAnsi="Times New Roman" w:cs="Times New Roman" w:hint="default"/>
      </w:rPr>
    </w:lvl>
  </w:abstractNum>
  <w:abstractNum w:abstractNumId="31">
    <w:nsid w:val="67894AB4"/>
    <w:multiLevelType w:val="singleLevel"/>
    <w:tmpl w:val="443AD762"/>
    <w:lvl w:ilvl="0">
      <w:start w:val="1"/>
      <w:numFmt w:val="decimal"/>
      <w:lvlText w:val="%1."/>
      <w:legacy w:legacy="1" w:legacySpace="0" w:legacyIndent="345"/>
      <w:lvlJc w:val="left"/>
      <w:rPr>
        <w:rFonts w:ascii="Times New Roman" w:hAnsi="Times New Roman" w:cs="Times New Roman" w:hint="default"/>
      </w:rPr>
    </w:lvl>
  </w:abstractNum>
  <w:abstractNum w:abstractNumId="32">
    <w:nsid w:val="696804FE"/>
    <w:multiLevelType w:val="singleLevel"/>
    <w:tmpl w:val="4914EF0C"/>
    <w:lvl w:ilvl="0">
      <w:start w:val="2"/>
      <w:numFmt w:val="decimal"/>
      <w:lvlText w:val="(%1)"/>
      <w:legacy w:legacy="1" w:legacySpace="0" w:legacyIndent="369"/>
      <w:lvlJc w:val="left"/>
      <w:rPr>
        <w:rFonts w:ascii="Times New Roman" w:hAnsi="Times New Roman" w:cs="Times New Roman" w:hint="default"/>
      </w:rPr>
    </w:lvl>
  </w:abstractNum>
  <w:abstractNum w:abstractNumId="33">
    <w:nsid w:val="6B5B5EC0"/>
    <w:multiLevelType w:val="singleLevel"/>
    <w:tmpl w:val="731C5EB6"/>
    <w:lvl w:ilvl="0">
      <w:start w:val="3"/>
      <w:numFmt w:val="decimal"/>
      <w:lvlText w:val="(%1)"/>
      <w:legacy w:legacy="1" w:legacySpace="0" w:legacyIndent="355"/>
      <w:lvlJc w:val="left"/>
      <w:rPr>
        <w:rFonts w:ascii="Times New Roman" w:hAnsi="Times New Roman" w:cs="Times New Roman" w:hint="default"/>
      </w:rPr>
    </w:lvl>
  </w:abstractNum>
  <w:abstractNum w:abstractNumId="34">
    <w:nsid w:val="6C9B37AF"/>
    <w:multiLevelType w:val="singleLevel"/>
    <w:tmpl w:val="CC543420"/>
    <w:lvl w:ilvl="0">
      <w:start w:val="1"/>
      <w:numFmt w:val="decimal"/>
      <w:lvlText w:val="%1."/>
      <w:legacy w:legacy="1" w:legacySpace="0" w:legacyIndent="298"/>
      <w:lvlJc w:val="left"/>
      <w:rPr>
        <w:rFonts w:ascii="Times New Roman" w:hAnsi="Times New Roman" w:cs="Times New Roman" w:hint="default"/>
      </w:rPr>
    </w:lvl>
  </w:abstractNum>
  <w:abstractNum w:abstractNumId="35">
    <w:nsid w:val="6D3E29C7"/>
    <w:multiLevelType w:val="singleLevel"/>
    <w:tmpl w:val="07C20D30"/>
    <w:lvl w:ilvl="0">
      <w:start w:val="1"/>
      <w:numFmt w:val="decimal"/>
      <w:lvlText w:val="%1."/>
      <w:legacy w:legacy="1" w:legacySpace="0" w:legacyIndent="341"/>
      <w:lvlJc w:val="left"/>
      <w:rPr>
        <w:rFonts w:ascii="Times New Roman" w:hAnsi="Times New Roman" w:cs="Times New Roman" w:hint="default"/>
      </w:rPr>
    </w:lvl>
  </w:abstractNum>
  <w:abstractNum w:abstractNumId="36">
    <w:nsid w:val="75940EA5"/>
    <w:multiLevelType w:val="singleLevel"/>
    <w:tmpl w:val="0C7AE212"/>
    <w:lvl w:ilvl="0">
      <w:start w:val="1"/>
      <w:numFmt w:val="decimal"/>
      <w:lvlText w:val="%1."/>
      <w:legacy w:legacy="1" w:legacySpace="0" w:legacyIndent="360"/>
      <w:lvlJc w:val="left"/>
      <w:rPr>
        <w:rFonts w:ascii="Times New Roman" w:hAnsi="Times New Roman" w:cs="Times New Roman" w:hint="default"/>
      </w:rPr>
    </w:lvl>
  </w:abstractNum>
  <w:abstractNum w:abstractNumId="37">
    <w:nsid w:val="77460A8E"/>
    <w:multiLevelType w:val="singleLevel"/>
    <w:tmpl w:val="4A0032E2"/>
    <w:lvl w:ilvl="0">
      <w:start w:val="4"/>
      <w:numFmt w:val="decimal"/>
      <w:lvlText w:val="(%1)"/>
      <w:legacy w:legacy="1" w:legacySpace="0" w:legacyIndent="422"/>
      <w:lvlJc w:val="left"/>
      <w:rPr>
        <w:rFonts w:ascii="Times New Roman" w:hAnsi="Times New Roman" w:cs="Times New Roman" w:hint="default"/>
      </w:rPr>
    </w:lvl>
  </w:abstractNum>
  <w:abstractNum w:abstractNumId="38">
    <w:nsid w:val="7B1E7FF0"/>
    <w:multiLevelType w:val="singleLevel"/>
    <w:tmpl w:val="443AD762"/>
    <w:lvl w:ilvl="0">
      <w:start w:val="1"/>
      <w:numFmt w:val="decimal"/>
      <w:lvlText w:val="%1."/>
      <w:legacy w:legacy="1" w:legacySpace="0" w:legacyIndent="345"/>
      <w:lvlJc w:val="left"/>
      <w:rPr>
        <w:rFonts w:ascii="Times New Roman" w:hAnsi="Times New Roman" w:cs="Times New Roman" w:hint="default"/>
      </w:rPr>
    </w:lvl>
  </w:abstractNum>
  <w:abstractNum w:abstractNumId="39">
    <w:nsid w:val="7EF02297"/>
    <w:multiLevelType w:val="singleLevel"/>
    <w:tmpl w:val="78F6E784"/>
    <w:lvl w:ilvl="0">
      <w:start w:val="2"/>
      <w:numFmt w:val="decimal"/>
      <w:lvlText w:val="(%1)"/>
      <w:legacy w:legacy="1" w:legacySpace="0" w:legacyIndent="360"/>
      <w:lvlJc w:val="left"/>
      <w:rPr>
        <w:rFonts w:ascii="Times New Roman" w:hAnsi="Times New Roman" w:cs="Times New Roman" w:hint="default"/>
      </w:rPr>
    </w:lvl>
  </w:abstractNum>
  <w:num w:numId="1">
    <w:abstractNumId w:val="27"/>
  </w:num>
  <w:num w:numId="2">
    <w:abstractNumId w:val="13"/>
  </w:num>
  <w:num w:numId="3">
    <w:abstractNumId w:val="5"/>
  </w:num>
  <w:num w:numId="4">
    <w:abstractNumId w:val="30"/>
  </w:num>
  <w:num w:numId="5">
    <w:abstractNumId w:val="12"/>
  </w:num>
  <w:num w:numId="6">
    <w:abstractNumId w:val="14"/>
  </w:num>
  <w:num w:numId="7">
    <w:abstractNumId w:val="32"/>
  </w:num>
  <w:num w:numId="8">
    <w:abstractNumId w:val="8"/>
  </w:num>
  <w:num w:numId="9">
    <w:abstractNumId w:val="18"/>
  </w:num>
  <w:num w:numId="10">
    <w:abstractNumId w:val="35"/>
  </w:num>
  <w:num w:numId="11">
    <w:abstractNumId w:val="16"/>
  </w:num>
  <w:num w:numId="12">
    <w:abstractNumId w:val="16"/>
    <w:lvlOverride w:ilvl="0">
      <w:lvl w:ilvl="0">
        <w:start w:val="3"/>
        <w:numFmt w:val="decimal"/>
        <w:lvlText w:val="%1."/>
        <w:legacy w:legacy="1" w:legacySpace="0" w:legacyIndent="345"/>
        <w:lvlJc w:val="left"/>
        <w:rPr>
          <w:rFonts w:ascii="Times New Roman" w:hAnsi="Times New Roman" w:cs="Times New Roman" w:hint="default"/>
        </w:rPr>
      </w:lvl>
    </w:lvlOverride>
  </w:num>
  <w:num w:numId="13">
    <w:abstractNumId w:val="10"/>
  </w:num>
  <w:num w:numId="14">
    <w:abstractNumId w:val="34"/>
  </w:num>
  <w:num w:numId="15">
    <w:abstractNumId w:val="9"/>
  </w:num>
  <w:num w:numId="16">
    <w:abstractNumId w:val="4"/>
  </w:num>
  <w:num w:numId="17">
    <w:abstractNumId w:val="23"/>
  </w:num>
  <w:num w:numId="18">
    <w:abstractNumId w:val="23"/>
    <w:lvlOverride w:ilvl="0">
      <w:lvl w:ilvl="0">
        <w:start w:val="7"/>
        <w:numFmt w:val="decimal"/>
        <w:lvlText w:val="%1."/>
        <w:legacy w:legacy="1" w:legacySpace="0" w:legacyIndent="346"/>
        <w:lvlJc w:val="left"/>
        <w:rPr>
          <w:rFonts w:ascii="Times New Roman" w:hAnsi="Times New Roman" w:cs="Times New Roman" w:hint="default"/>
        </w:rPr>
      </w:lvl>
    </w:lvlOverride>
  </w:num>
  <w:num w:numId="19">
    <w:abstractNumId w:val="1"/>
  </w:num>
  <w:num w:numId="20">
    <w:abstractNumId w:val="3"/>
  </w:num>
  <w:num w:numId="21">
    <w:abstractNumId w:val="28"/>
  </w:num>
  <w:num w:numId="22">
    <w:abstractNumId w:val="26"/>
  </w:num>
  <w:num w:numId="23">
    <w:abstractNumId w:val="31"/>
  </w:num>
  <w:num w:numId="24">
    <w:abstractNumId w:val="20"/>
  </w:num>
  <w:num w:numId="25">
    <w:abstractNumId w:val="29"/>
  </w:num>
  <w:num w:numId="26">
    <w:abstractNumId w:val="6"/>
  </w:num>
  <w:num w:numId="27">
    <w:abstractNumId w:val="39"/>
  </w:num>
  <w:num w:numId="28">
    <w:abstractNumId w:val="11"/>
  </w:num>
  <w:num w:numId="29">
    <w:abstractNumId w:val="25"/>
  </w:num>
  <w:num w:numId="30">
    <w:abstractNumId w:val="15"/>
  </w:num>
  <w:num w:numId="31">
    <w:abstractNumId w:val="0"/>
  </w:num>
  <w:num w:numId="32">
    <w:abstractNumId w:val="7"/>
  </w:num>
  <w:num w:numId="33">
    <w:abstractNumId w:val="21"/>
  </w:num>
  <w:num w:numId="34">
    <w:abstractNumId w:val="19"/>
  </w:num>
  <w:num w:numId="35">
    <w:abstractNumId w:val="37"/>
  </w:num>
  <w:num w:numId="36">
    <w:abstractNumId w:val="17"/>
  </w:num>
  <w:num w:numId="37">
    <w:abstractNumId w:val="33"/>
  </w:num>
  <w:num w:numId="38">
    <w:abstractNumId w:val="38"/>
  </w:num>
  <w:num w:numId="39">
    <w:abstractNumId w:val="38"/>
    <w:lvlOverride w:ilvl="0">
      <w:lvl w:ilvl="0">
        <w:start w:val="1"/>
        <w:numFmt w:val="decimal"/>
        <w:lvlText w:val="%1."/>
        <w:legacy w:legacy="1" w:legacySpace="0" w:legacyIndent="346"/>
        <w:lvlJc w:val="left"/>
        <w:rPr>
          <w:rFonts w:ascii="Times New Roman" w:hAnsi="Times New Roman" w:cs="Times New Roman" w:hint="default"/>
        </w:rPr>
      </w:lvl>
    </w:lvlOverride>
  </w:num>
  <w:num w:numId="40">
    <w:abstractNumId w:val="36"/>
  </w:num>
  <w:num w:numId="41">
    <w:abstractNumId w:val="22"/>
  </w:num>
  <w:num w:numId="42">
    <w:abstractNumId w:val="24"/>
  </w:num>
  <w:num w:numId="4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C2ABD"/>
    <w:rsid w:val="00010D00"/>
    <w:rsid w:val="00034A38"/>
    <w:rsid w:val="00066E50"/>
    <w:rsid w:val="00086801"/>
    <w:rsid w:val="000A6188"/>
    <w:rsid w:val="000C1C59"/>
    <w:rsid w:val="00106305"/>
    <w:rsid w:val="001A5A55"/>
    <w:rsid w:val="001C1963"/>
    <w:rsid w:val="001D62BF"/>
    <w:rsid w:val="001E2014"/>
    <w:rsid w:val="001F46C8"/>
    <w:rsid w:val="00210457"/>
    <w:rsid w:val="00232429"/>
    <w:rsid w:val="002C0720"/>
    <w:rsid w:val="002D6164"/>
    <w:rsid w:val="00335203"/>
    <w:rsid w:val="0037229B"/>
    <w:rsid w:val="00382007"/>
    <w:rsid w:val="003A653C"/>
    <w:rsid w:val="003B5673"/>
    <w:rsid w:val="00414CDD"/>
    <w:rsid w:val="00420940"/>
    <w:rsid w:val="00423340"/>
    <w:rsid w:val="004372E1"/>
    <w:rsid w:val="004E7D2F"/>
    <w:rsid w:val="005304A3"/>
    <w:rsid w:val="00530A05"/>
    <w:rsid w:val="00576803"/>
    <w:rsid w:val="00587F7A"/>
    <w:rsid w:val="006030F9"/>
    <w:rsid w:val="00607F87"/>
    <w:rsid w:val="00630896"/>
    <w:rsid w:val="00650320"/>
    <w:rsid w:val="00657E6F"/>
    <w:rsid w:val="006633EB"/>
    <w:rsid w:val="00690E79"/>
    <w:rsid w:val="00692533"/>
    <w:rsid w:val="006C1742"/>
    <w:rsid w:val="006D747C"/>
    <w:rsid w:val="00702C4C"/>
    <w:rsid w:val="007642F0"/>
    <w:rsid w:val="00766E68"/>
    <w:rsid w:val="007966DC"/>
    <w:rsid w:val="007A4854"/>
    <w:rsid w:val="007B023F"/>
    <w:rsid w:val="007C1FEA"/>
    <w:rsid w:val="007F16E7"/>
    <w:rsid w:val="008607B5"/>
    <w:rsid w:val="00883CAF"/>
    <w:rsid w:val="008C1133"/>
    <w:rsid w:val="008D6B93"/>
    <w:rsid w:val="008E7603"/>
    <w:rsid w:val="00913830"/>
    <w:rsid w:val="009543C6"/>
    <w:rsid w:val="009601AF"/>
    <w:rsid w:val="00966C39"/>
    <w:rsid w:val="009905E9"/>
    <w:rsid w:val="009B28C7"/>
    <w:rsid w:val="009D7894"/>
    <w:rsid w:val="00A62B28"/>
    <w:rsid w:val="00A62DBA"/>
    <w:rsid w:val="00AC4992"/>
    <w:rsid w:val="00AE272E"/>
    <w:rsid w:val="00AE783C"/>
    <w:rsid w:val="00B3026B"/>
    <w:rsid w:val="00B91899"/>
    <w:rsid w:val="00B977C3"/>
    <w:rsid w:val="00BC2ABD"/>
    <w:rsid w:val="00C27587"/>
    <w:rsid w:val="00C610CE"/>
    <w:rsid w:val="00C661FB"/>
    <w:rsid w:val="00C73915"/>
    <w:rsid w:val="00CA6E0E"/>
    <w:rsid w:val="00D34D78"/>
    <w:rsid w:val="00D84157"/>
    <w:rsid w:val="00DA7678"/>
    <w:rsid w:val="00DD2412"/>
    <w:rsid w:val="00DF5E4D"/>
    <w:rsid w:val="00E367B1"/>
    <w:rsid w:val="00E431BB"/>
    <w:rsid w:val="00E82705"/>
    <w:rsid w:val="00E87E83"/>
    <w:rsid w:val="00E973F7"/>
    <w:rsid w:val="00F04DAC"/>
    <w:rsid w:val="00F207A0"/>
    <w:rsid w:val="00F42587"/>
    <w:rsid w:val="00FC5243"/>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72E"/>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29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14</Pages>
  <Words>6307</Words>
  <Characters>35954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Slavchev</dc:creator>
  <cp:keywords/>
  <dc:description/>
  <cp:lastModifiedBy>Ваня Кисьова</cp:lastModifiedBy>
  <cp:revision>11</cp:revision>
  <dcterms:created xsi:type="dcterms:W3CDTF">2013-11-13T12:09:00Z</dcterms:created>
  <dcterms:modified xsi:type="dcterms:W3CDTF">2013-11-14T09:17:00Z</dcterms:modified>
</cp:coreProperties>
</file>